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62ebd0ca449b8" w:history="1">
              <w:r>
                <w:rPr>
                  <w:rStyle w:val="Hyperlink"/>
                </w:rPr>
                <w:t>2026-2032年中国中质油行业现状分析与市场前景报告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62ebd0ca449b8" w:history="1">
              <w:r>
                <w:rPr>
                  <w:rStyle w:val="Hyperlink"/>
                </w:rPr>
                <w:t>2026-2032年中国中质油行业现状分析与市场前景报告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62ebd0ca449b8" w:history="1">
                <w:r>
                  <w:rPr>
                    <w:rStyle w:val="Hyperlink"/>
                  </w:rPr>
                  <w:t>https://www.20087.com/8/78/ZhongZhiYouHangYeXianZhuangJiQianJing.html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质油是原油经过初步分馏后得到的一种中间馏分油，其沸点范围介于轻质油（汽油、柴油）与重质油（燃料油、渣油）之间，通常用于调和柴油、润滑油基础油或作为化工原料。该类产品在炼油产业结构中占有重要位置，具备较高的附加值和较广泛的下游应用。目前，中质油的加工方式主要包括催化裂化、加氢精制、异构化等，以提升其辛烷值、硫含量控制及低温流动性等关键指标。但在全球能源结构调整背景下，中质油面临来自新能源替代品的竞争，且受环保法规趋严影响，对其质量标准提出更高要求。</w:t>
      </w:r>
      <w:r>
        <w:rPr>
          <w:rFonts w:hint="eastAsia"/>
        </w:rPr>
        <w:br/>
      </w:r>
      <w:r>
        <w:rPr>
          <w:rFonts w:hint="eastAsia"/>
        </w:rPr>
        <w:t>　　未来，中质油将围绕提质增效、低碳转型与多元化应用展开持续升级。一方面，通过深度加氢处理与分子炼油技术，提升产品质量与清洁程度，满足国六及以上燃油标准及润滑油高端化发展趋势。另一方面，结合炼化一体化与化工原料转型战略，中质油将更多地进入芳烃、烯烃等石化产业链上游环节，成为高附加值化学品的重要来源。此外，随着航空煤油、特种润滑油、工业白油等细分市场的扩大，中质油深加工产品的市场潜力将进一步释放。同时，绿色炼油理念将推动其与生物燃料、可再生原料的协同加工，助力炼油行业实现低碳化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62ebd0ca449b8" w:history="1">
        <w:r>
          <w:rPr>
            <w:rStyle w:val="Hyperlink"/>
          </w:rPr>
          <w:t>2026-2032年中国中质油行业现状分析与市场前景报告</w:t>
        </w:r>
      </w:hyperlink>
      <w:r>
        <w:rPr>
          <w:rFonts w:hint="eastAsia"/>
        </w:rPr>
        <w:t>》基于国家统计局及相关行业协会的详实数据，结合国内外中质油行业研究资料及深入市场调研，系统分析了中质油行业的市场规模、市场需求及产业链现状。报告重点探讨了中质油行业整体运行情况及细分领域特点，科学预测了中质油市场前景与发展趋势，揭示了中质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262ebd0ca449b8" w:history="1">
        <w:r>
          <w:rPr>
            <w:rStyle w:val="Hyperlink"/>
          </w:rPr>
          <w:t>2026-2032年中国中质油行业现状分析与市场前景报告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中国不同产品类型中质油增长趋势2021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中质高硫原油</w:t>
      </w:r>
      <w:r>
        <w:rPr>
          <w:rFonts w:hint="eastAsia"/>
        </w:rPr>
        <w:br/>
      </w:r>
      <w:r>
        <w:rPr>
          <w:rFonts w:hint="eastAsia"/>
        </w:rPr>
        <w:t>　　　　1.2.3 中质低硫原油</w:t>
      </w:r>
      <w:r>
        <w:rPr>
          <w:rFonts w:hint="eastAsia"/>
        </w:rPr>
        <w:br/>
      </w:r>
      <w:r>
        <w:rPr>
          <w:rFonts w:hint="eastAsia"/>
        </w:rPr>
        <w:t>　　1.3 从不同应用，中质油主要包括如下几个方面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中国不同应用中质油增长趋势2021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石油炼制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能源生产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中国中质油发展现状及未来趋势（2021-2032）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中国市场中质油收入及增长率（2021-2032）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中国市场中质油销量及增长率（2021-2032）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中国市场主要中质油厂商分析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中国市场主要厂商中质油销量及市场占有率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中国市场主要厂商中质油销量（2021-2026）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中国市场主要厂商中质油销量市场份额（2021-2026）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中国市场主要厂商中质油收入及市场占有率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中国市场主要厂商中质油收入（2021-2026）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中国市场主要厂商中质油收入市场份额（2021-2026）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2025年中国市场主要厂商中质油收入排名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中国市场主要厂商中质油价格（2021-2026）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中国市场主要厂商中质油总部及产地分布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中国市场主要厂商成立时间及中质油商业化日期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中国市场主要厂商中质油产品类型及应用</w:t>
      </w:r>
      <w:r>
        <w:rPr>
          <w:rFonts w:hint="eastAsia"/>
        </w:rPr>
        <w:br/>
      </w:r>
      <w:r>
        <w:rPr>
          <w:rFonts w:hint="eastAsia"/>
        </w:rPr>
        <w:t>　　2.7 中质油行业集中度、竞争程度分析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中质油行业集中度分析：2025年中国Top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中国市场中质油第一梯队、第二梯队和第三梯队厂商（品牌）及2025年市场份额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不同产品类型中质油分析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中国市场不同产品类型中质油销量（2021-2032）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中国市场不同产品类型中质油销量预测（2027-2032）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中国市场不同产品类型中质油规模（2021-2032）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中国市场不同产品类型中质油规模及市场份额（2021-2026）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中国市场不同产品类型中质油规模预测（2027-2032）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中国市场不同产品类型中质油价格走势（2021-2032）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不同应用中质油分析</w:t>
      </w:r>
      <w:r>
        <w:rPr>
          <w:rFonts w:hint="eastAsia"/>
        </w:rPr>
        <w:br/>
      </w:r>
      <w:r>
        <w:rPr>
          <w:rFonts w:hint="eastAsia"/>
        </w:rPr>
        <w:t>　　5.1 中国市场不同应用中质油销量（2021-2032）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中国市场不同应用中质油销量预测（2027-2032）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中国市场不同应用中质油规模（2021-2032）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中国市场不同应用中质油规模及市场份额（2021-2026）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中国市场不同应用中质油规模预测（2027-2032）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中国市场不同应用中质油价格走势（2021-2032）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中质油行业发展分析---发展趋势</w:t>
      </w:r>
      <w:r>
        <w:rPr>
          <w:rFonts w:hint="eastAsia"/>
        </w:rPr>
        <w:br/>
      </w:r>
      <w:r>
        <w:rPr>
          <w:rFonts w:hint="eastAsia"/>
        </w:rPr>
        <w:t>　　6.2 中质油行业发展分析---厂商壁垒</w:t>
      </w:r>
      <w:r>
        <w:rPr>
          <w:rFonts w:hint="eastAsia"/>
        </w:rPr>
        <w:br/>
      </w:r>
      <w:r>
        <w:rPr>
          <w:rFonts w:hint="eastAsia"/>
        </w:rPr>
        <w:t>　　6.3 中质油行业发展分析---驱动因素</w:t>
      </w:r>
      <w:r>
        <w:rPr>
          <w:rFonts w:hint="eastAsia"/>
        </w:rPr>
        <w:br/>
      </w:r>
      <w:r>
        <w:rPr>
          <w:rFonts w:hint="eastAsia"/>
        </w:rPr>
        <w:t>　　6.4 中质油行业发展分析---制约因素</w:t>
      </w:r>
      <w:r>
        <w:rPr>
          <w:rFonts w:hint="eastAsia"/>
        </w:rPr>
        <w:br/>
      </w:r>
      <w:r>
        <w:rPr>
          <w:rFonts w:hint="eastAsia"/>
        </w:rPr>
        <w:t>　　6.5 中质油中国企业SWOT分析</w:t>
      </w:r>
      <w:r>
        <w:rPr>
          <w:rFonts w:hint="eastAsia"/>
        </w:rPr>
        <w:br/>
      </w:r>
      <w:r>
        <w:rPr>
          <w:rFonts w:hint="eastAsia"/>
        </w:rPr>
        <w:t>　　6.6 中质油行业发展分析---行业政策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中质油行业产业链简介</w:t>
      </w:r>
      <w:r>
        <w:rPr>
          <w:rFonts w:hint="eastAsia"/>
        </w:rPr>
        <w:br/>
      </w:r>
      <w:r>
        <w:rPr>
          <w:rFonts w:hint="eastAsia"/>
        </w:rPr>
        <w:t>　　7.2 中质油产业链分析-上游</w:t>
      </w:r>
      <w:r>
        <w:rPr>
          <w:rFonts w:hint="eastAsia"/>
        </w:rPr>
        <w:br/>
      </w:r>
      <w:r>
        <w:rPr>
          <w:rFonts w:hint="eastAsia"/>
        </w:rPr>
        <w:t>　　7.3 中质油产业链分析-中游</w:t>
      </w:r>
      <w:r>
        <w:rPr>
          <w:rFonts w:hint="eastAsia"/>
        </w:rPr>
        <w:br/>
      </w:r>
      <w:r>
        <w:rPr>
          <w:rFonts w:hint="eastAsia"/>
        </w:rPr>
        <w:t>　　7.4 中质油产业链分析-下游</w:t>
      </w:r>
      <w:r>
        <w:rPr>
          <w:rFonts w:hint="eastAsia"/>
        </w:rPr>
        <w:br/>
      </w:r>
      <w:r>
        <w:rPr>
          <w:rFonts w:hint="eastAsia"/>
        </w:rPr>
        <w:t>　　7.5 中质油行业采购模式</w:t>
      </w:r>
      <w:r>
        <w:rPr>
          <w:rFonts w:hint="eastAsia"/>
        </w:rPr>
        <w:br/>
      </w:r>
      <w:r>
        <w:rPr>
          <w:rFonts w:hint="eastAsia"/>
        </w:rPr>
        <w:t>　　7.6 中质油行业生产模式</w:t>
      </w:r>
      <w:r>
        <w:rPr>
          <w:rFonts w:hint="eastAsia"/>
        </w:rPr>
        <w:br/>
      </w:r>
      <w:r>
        <w:rPr>
          <w:rFonts w:hint="eastAsia"/>
        </w:rPr>
        <w:t>　　7.7 中质油行业销售模式及销售渠道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中国本土中质油产能、产量分析</w:t>
      </w:r>
      <w:r>
        <w:rPr>
          <w:rFonts w:hint="eastAsia"/>
        </w:rPr>
        <w:br/>
      </w:r>
      <w:r>
        <w:rPr>
          <w:rFonts w:hint="eastAsia"/>
        </w:rPr>
        <w:t>　　8.1 中国中质油供需现状及预测（2021-2032）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中国中质油进出口分析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中国市场中质油主要进口来源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中国市场中质油主要出口目的地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中国市场主要厂商中质油销量市场份额（2021-2026）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中国市场主要厂商中质油收入份额（2021-2026）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2025年中国主要生产商中质油收入排名（万元）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中国市场主要厂商中质油价格（2021-2026）&amp;（元/吨）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中国市场主要厂商中质油总部及产地分布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中国市场主要厂商成立时间及中质油商业化日期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中国市场主要厂商中质油产品类型及应用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中国市场不同产品类型中质油销量（2021-2026）&amp;（吨）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中国市场不同产品类型中质油销量市场份额（2021-2026）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中国市场不同产品类型中质油销量预测（2027-2032）&amp;（吨）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中国市场不同产品类型中质油销量市场份额预测（2027-2032）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中国市场不同产品类型中质油规模（2021-2026）&amp;（万元）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中国市场不同产品类型中质油规模市场份额（2021-2026）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中国市场不同产品类型中质油规模预测（2027-2032）&amp;（万元）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中国市场不同产品类型中质油规模市场份额预测（2027-2032）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中国市场不同应用中质油销量（2021-2026）&amp;（吨）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中国市场不同应用中质油销量市场份额（2021-2026）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中国市场不同应用中质油销量预测（2027-2032）&amp;（吨）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中国市场不同应用中质油销量市场份额预测（2027-2032）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中国市场不同应用中质油规模（2021-2026）&amp;（万元）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中国市场不同应用中质油规模市场份额（2021-2026）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中国市场不同应用中质油规模预测（2027-2032）&amp;（万元）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中国市场不同应用中质油规模市场份额预测（2027-2032）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中质油行业发展分析---发展趋势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中质油行业发展分析---厂商壁垒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中质油行业发展分析---驱动因素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中质油行业发展分析---制约因素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中质油行业相关重点政策一览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中质油行业供应链分析</w:t>
      </w:r>
      <w:r>
        <w:rPr>
          <w:rFonts w:hint="eastAsia"/>
        </w:rPr>
        <w:br/>
      </w:r>
      <w:r>
        <w:rPr>
          <w:rFonts w:hint="eastAsia"/>
        </w:rPr>
        <w:t>　　表 101： 中质油上游原料供应商</w:t>
      </w:r>
      <w:r>
        <w:rPr>
          <w:rFonts w:hint="eastAsia"/>
        </w:rPr>
        <w:br/>
      </w:r>
      <w:r>
        <w:rPr>
          <w:rFonts w:hint="eastAsia"/>
        </w:rPr>
        <w:t>　　表 102： 中质油行业主要下游客户</w:t>
      </w:r>
      <w:r>
        <w:rPr>
          <w:rFonts w:hint="eastAsia"/>
        </w:rPr>
        <w:br/>
      </w:r>
      <w:r>
        <w:rPr>
          <w:rFonts w:hint="eastAsia"/>
        </w:rPr>
        <w:t>　　表 103： 中质油典型经销商</w:t>
      </w:r>
      <w:r>
        <w:rPr>
          <w:rFonts w:hint="eastAsia"/>
        </w:rPr>
        <w:br/>
      </w:r>
      <w:r>
        <w:rPr>
          <w:rFonts w:hint="eastAsia"/>
        </w:rPr>
        <w:t>　　表 104： 中国中质油产量、销量、进口量及出口量（2021-2026）&amp;（吨）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中国中质油产量、销量、进口量及出口量预测（2027-2032）&amp;（吨）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中国市场中质油主要进口来源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中国市场中质油主要出口目的地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中质油产品图片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中国不同产品类型中质油市场规模市场份额2025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中质高硫原油产品图片</w:t>
      </w:r>
      <w:r>
        <w:rPr>
          <w:rFonts w:hint="eastAsia"/>
        </w:rPr>
        <w:br/>
      </w:r>
      <w:r>
        <w:rPr>
          <w:rFonts w:hint="eastAsia"/>
        </w:rPr>
        <w:t>　　图 4： 中质低硫原油产品图片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中国不同应用中质油市场份额2025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石油炼制</w:t>
      </w:r>
      <w:r>
        <w:rPr>
          <w:rFonts w:hint="eastAsia"/>
        </w:rPr>
        <w:br/>
      </w:r>
      <w:r>
        <w:rPr>
          <w:rFonts w:hint="eastAsia"/>
        </w:rPr>
        <w:t>　　图 7： 化工工业</w:t>
      </w:r>
      <w:r>
        <w:rPr>
          <w:rFonts w:hint="eastAsia"/>
        </w:rPr>
        <w:br/>
      </w:r>
      <w:r>
        <w:rPr>
          <w:rFonts w:hint="eastAsia"/>
        </w:rPr>
        <w:t>　　图 8： 能源生产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中国市场中质油市场规模，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中国市场中质油收入及增长率（2021-2032）&amp;（万元）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2025年中国市场主要厂商中质油销量市场份额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2025年中国市场主要厂商中质油收入市场份额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2025年中国市场前五大厂商中质油市场份额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2025年中国市场中质油第一梯队、第二梯队和第三梯队厂商（品牌）及市场份额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中国市场不同产品类型中质油价格走势（2021-2032）&amp;（元/吨）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中国市场不同应用中质油价格走势（2021-2032）&amp;（元/吨）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中质油中国企业SWOT分析</w:t>
      </w:r>
      <w:r>
        <w:rPr>
          <w:rFonts w:hint="eastAsia"/>
        </w:rPr>
        <w:br/>
      </w:r>
      <w:r>
        <w:rPr>
          <w:rFonts w:hint="eastAsia"/>
        </w:rPr>
        <w:t>　　图 21： 中质油产业链</w:t>
      </w:r>
      <w:r>
        <w:rPr>
          <w:rFonts w:hint="eastAsia"/>
        </w:rPr>
        <w:br/>
      </w:r>
      <w:r>
        <w:rPr>
          <w:rFonts w:hint="eastAsia"/>
        </w:rPr>
        <w:t>　　图 22： 中质油行业采购模式分析</w:t>
      </w:r>
      <w:r>
        <w:rPr>
          <w:rFonts w:hint="eastAsia"/>
        </w:rPr>
        <w:br/>
      </w:r>
      <w:r>
        <w:rPr>
          <w:rFonts w:hint="eastAsia"/>
        </w:rPr>
        <w:t>　　图 23： 中质油行业生产模式分析</w:t>
      </w:r>
      <w:r>
        <w:rPr>
          <w:rFonts w:hint="eastAsia"/>
        </w:rPr>
        <w:br/>
      </w:r>
      <w:r>
        <w:rPr>
          <w:rFonts w:hint="eastAsia"/>
        </w:rPr>
        <w:t>　　图 24： 中质油行业销售模式分析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中国中质油产能、产量、产能利用率及发展趋势（2021-2032）&amp;（吨）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中国中质油产量、市场需求量及发展趋势（2021-2032）&amp;（吨）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62ebd0ca449b8" w:history="1">
        <w:r>
          <w:rPr>
            <w:rStyle w:val="Hyperlink"/>
          </w:rPr>
          <w:t>2026-2032年中国中质油行业现状分析与市场前景报告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62ebd0ca449b8" w:history="1">
        <w:r>
          <w:rPr>
            <w:rStyle w:val="Hyperlink"/>
          </w:rPr>
          <w:t>https://www.20087.com/8/78/ZhongZhiYouHangYeXianZhuangJiQianJing.html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热点：中质油密度、中质油和重质油、轻质油是什么油、中质油用途、重质油包括哪些油、中质油是原油吗、重质原油的用途、中质油是不是危险化学品、页岩油和石油的区别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56f794813403d" w:history="1">
      <w:r>
        <w:rPr>
          <w:rStyle w:val="Hyperlink"/>
        </w:rPr>
        <w:t>2026-2032年中国中质油行业现状分析与市场前景报告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ongZhiYouHangYeXianZhuangJiQianJing.html" TargetMode="External" Id="R41262ebd0ca4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ongZhiYouHangYeXianZhuangJiQianJing.html" TargetMode="External" Id="R45556f794813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2026-01-20T00:30:28Z</dcterms:created>
  <dcterms:modified xsi:type="dcterms:W3CDTF">2026-01-20T01:30:28Z</dcterms:modified>
  <dc:subject>2026-2032年中国中质油行业现状分析与市场前景报告</dc:subject>
  <dc:title>2026-2032年中国中质油行业现状分析与市场前景报告</dc:title>
  <cp:keywords>2026-2032年中国中质油行业现状分析与市场前景报告</cp:keywords>
  <dc:description>2026-2032年中国中质油行业现状分析与市场前景报告</dc:description>
</cp:coreProperties>
</file>