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4453b5c44852" w:history="1">
              <w:r>
                <w:rPr>
                  <w:rStyle w:val="Hyperlink"/>
                </w:rPr>
                <w:t>2026-2032年全球与中国乙醇脱氢酶市场调研及行业前景分析报告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4453b5c44852" w:history="1">
              <w:r>
                <w:rPr>
                  <w:rStyle w:val="Hyperlink"/>
                </w:rPr>
                <w:t>2026-2032年全球与中国乙醇脱氢酶市场调研及行业前景分析报告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4453b5c44852" w:history="1">
                <w:r>
                  <w:rPr>
                    <w:rStyle w:val="Hyperlink"/>
                  </w:rPr>
                  <w:t>https://www.20087.com/8/58/YiChunTuoQingMeiHangYeFaZhanQianJing.html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乙醇脱氢酶（Alcohol Dehydrogenase, ADH）是一类催化乙醇与乙醛之间可逆氧化还原反应的关键酶，在临床诊断、生物催化及环境监测领域具有重要应用价值。在体外诊断中，乙醇脱氢酶作为核心试剂用于血乙醇浓度检测，要求高特异性、稳定性及与辅酶NAD(P)+的良好协同性；在工业生物技术中，该酶被用于手性醇的绿色合成，强调对非天然底物的催化活性与耐受性。当前高纯度乙醇脱氢酶主要通过重组微生物表达系统生产，需严格控制发酵条件与纯化工艺以保障批次一致性。然而，天然乙醇脱氢酶对温度和pH敏感，易失活；且在有机溶剂环境中稳定性不足，限制其在非水相催化中的应用。此外，辅酶再生效率低也制约了其在大规模合成中的经济可行性。</w:t>
      </w:r>
      <w:r>
        <w:rPr>
          <w:rFonts w:hint="eastAsia"/>
        </w:rPr>
        <w:br/>
      </w:r>
      <w:r>
        <w:rPr>
          <w:rFonts w:hint="eastAsia"/>
        </w:rPr>
        <w:t>　　未来，乙醇脱氢酶将向定向进化、多酶级联系统与无细胞合成平台深度整合。通过理性设计或AI辅助突变提升其对非天然酮/醇的立体选择性与有机溶剂耐受性；同时与甲酸脱氢酶等构建辅酶自循环体系，降低生产成本。在载体工程方面，金属有机框架（MOF）或磁性纳米颗粒固定化技术显著增强酶的重复使用性能。政策层面，绿色化学与碳中和目标推动生物催化替代传统高污染工艺。长远看，乙醇脱氢酶或从“单一功能生物催化剂”升级为“合成生物学模块”，在连续流微反应器中支撑高值医药中间体的高效制备，并在可穿戴酒精传感贴片等新型健康设备中拓展实时监测功能，成为连接生命科学与可持续制造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e4453b5c44852" w:history="1">
        <w:r>
          <w:rPr>
            <w:rStyle w:val="Hyperlink"/>
          </w:rPr>
          <w:t>2026-2032年全球与中国乙醇脱氢酶市场调研及行业前景分析报告</w:t>
        </w:r>
      </w:hyperlink>
      <w:r>
        <w:rPr>
          <w:rFonts w:hint="eastAsia"/>
        </w:rPr>
        <w:t>》通过对乙醇脱氢酶行业的全面调研，系统分析了乙醇脱氢酶市场规模、技术现状及未来发展方向，揭示了行业竞争格局的演变趋势与潜在问题。同时，报告评估了乙醇脱氢酶行业投资价值与效益，识别了发展中的主要挑战与机遇，并结合SWOT分析为投资者和企业提供了科学的战略建议。此外，报告重点聚焦乙醇脱氢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按产品类型细分，全球乙醇脱氢酶市场规模2021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7.5KU</w:t>
      </w:r>
      <w:r>
        <w:rPr>
          <w:rFonts w:hint="eastAsia"/>
        </w:rPr>
        <w:br/>
      </w:r>
      <w:r>
        <w:rPr>
          <w:rFonts w:hint="eastAsia"/>
        </w:rPr>
        <w:t>　　　　1.3.3 15KU</w:t>
      </w:r>
      <w:r>
        <w:rPr>
          <w:rFonts w:hint="eastAsia"/>
        </w:rPr>
        <w:br/>
      </w:r>
      <w:r>
        <w:rPr>
          <w:rFonts w:hint="eastAsia"/>
        </w:rPr>
        <w:t>　　　　1.3.4 30KU</w:t>
      </w:r>
      <w:r>
        <w:rPr>
          <w:rFonts w:hint="eastAsia"/>
        </w:rPr>
        <w:br/>
      </w:r>
      <w:r>
        <w:rPr>
          <w:rFonts w:hint="eastAsia"/>
        </w:rPr>
        <w:t>　　　　1.3.5 75KU</w:t>
      </w:r>
      <w:r>
        <w:rPr>
          <w:rFonts w:hint="eastAsia"/>
        </w:rPr>
        <w:br/>
      </w:r>
      <w:r>
        <w:rPr>
          <w:rFonts w:hint="eastAsia"/>
        </w:rPr>
        <w:t>　　　　1.3.6 150KU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按应用细分，全球乙醇脱氢酶市场规模2021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疾病诊断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乙醇脱氢酶行业发展总体概况</w:t>
      </w:r>
      <w:r>
        <w:rPr>
          <w:rFonts w:hint="eastAsia"/>
        </w:rPr>
        <w:br/>
      </w:r>
      <w:r>
        <w:rPr>
          <w:rFonts w:hint="eastAsia"/>
        </w:rPr>
        <w:t>　　　　1.5.2 乙醇脱氢酶行业发展主要特点</w:t>
      </w:r>
      <w:r>
        <w:rPr>
          <w:rFonts w:hint="eastAsia"/>
        </w:rPr>
        <w:br/>
      </w:r>
      <w:r>
        <w:rPr>
          <w:rFonts w:hint="eastAsia"/>
        </w:rPr>
        <w:t>　　　　1.5.3 乙醇脱氢酶行业发展影响因素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乙醇脱氢酶有利因素</w:t>
      </w:r>
      <w:r>
        <w:rPr>
          <w:rFonts w:hint="eastAsia"/>
        </w:rPr>
        <w:br/>
      </w:r>
      <w:r>
        <w:rPr>
          <w:rFonts w:hint="eastAsia"/>
        </w:rPr>
        <w:t>　　　　1.5.3 .2 乙醇脱氢酶不利因素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全球市场，近三年乙醇脱氢酶主要企业占有率及排名（按销量）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乙醇脱氢酶主要企业在国际市场占有率（按销量，2023-2026）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2025年乙醇脱氢酶主要企业在国际市场排名（按销量）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全球市场主要企业乙醇脱氢酶销量（2023-2026）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全球市场，近三年乙醇脱氢酶主要企业占有率及排名（按收入）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乙醇脱氢酶主要企业在国际市场占有率（按收入，2023-2026）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2025年乙醇脱氢酶主要企业在国际市场排名（按收入）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全球市场主要企业乙醇脱氢酶销售收入（2023-2026）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全球市场主要企业乙醇脱氢酶销售价格（2023-2026）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中国市场，近三年乙醇脱氢酶主要企业占有率及排名（按销量）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乙醇脱氢酶主要企业在中国市场占有率（按销量，2023-2026）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2025年乙醇脱氢酶主要企业在中国市场排名（按销量）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中国市场主要企业乙醇脱氢酶销量（2023-2026）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中国市场，近三年乙醇脱氢酶主要企业占有率及排名（按收入）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乙醇脱氢酶主要企业在中国市场占有率（按收入，2023-2026）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2025年乙醇脱氢酶主要企业在中国市场排名（按收入）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中国市场主要企业乙醇脱氢酶销售收入（2023-2026）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全球主要厂商乙醇脱氢酶总部及产地分布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全球主要厂商成立时间及乙醇脱氢酶商业化日期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全球主要厂商乙醇脱氢酶产品类型及应用</w:t>
      </w:r>
      <w:r>
        <w:rPr>
          <w:rFonts w:hint="eastAsia"/>
        </w:rPr>
        <w:br/>
      </w:r>
      <w:r>
        <w:rPr>
          <w:rFonts w:hint="eastAsia"/>
        </w:rPr>
        <w:t>　　2.9 乙醇脱氢酶行业集中度、竞争程度分析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乙醇脱氢酶行业集中度分析：2025年全球Top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全球乙醇脱氢酶第一梯队、第二梯队和第三梯队生产商（品牌）及市场份额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全球乙醇脱氢酶总体规模分析</w:t>
      </w:r>
      <w:r>
        <w:rPr>
          <w:rFonts w:hint="eastAsia"/>
        </w:rPr>
        <w:br/>
      </w:r>
      <w:r>
        <w:rPr>
          <w:rFonts w:hint="eastAsia"/>
        </w:rPr>
        <w:t>　　3.1 全球乙醇脱氢酶供需现状及预测（2021-2032）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全球乙醇脱氢酶产能、产量、产能利用率及发展趋势（2021-2032）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全球乙醇脱氢酶产量、需求量及发展趋势（2021-2032）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全球主要地区乙醇脱氢酶产量及发展趋势（2021-2032）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全球主要地区乙醇脱氢酶产量（2021-2026）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全球主要地区乙醇脱氢酶产量（2027-2032）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全球主要地区乙醇脱氢酶产量市场份额（2021-2032）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中国乙醇脱氢酶供需现状及预测（2021-2032）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中国乙醇脱氢酶产能、产量、产能利用率及发展趋势（2021-2032）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中国乙醇脱氢酶产量、市场需求量及发展趋势（2021-2032）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中国市场乙醇脱氢酶进出口（2021-2032）</w:t>
      </w:r>
      <w:r>
        <w:rPr>
          <w:rFonts w:hint="eastAsia"/>
        </w:rPr>
        <w:br/>
      </w:r>
      <w:r>
        <w:rPr>
          <w:rFonts w:hint="eastAsia"/>
        </w:rPr>
        <w:t>　　3.4 全球乙醇脱氢酶销量及销售额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全球市场乙醇脱氢酶销售额（2021-2032）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全球市场乙醇脱氢酶价格趋势（2021-2032）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全球乙醇脱氢酶主要地区分析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全球主要地区乙醇脱氢酶市场规模分析：2021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全球主要地区乙醇脱氢酶销售收入及市场份额（2021-2026）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全球主要地区乙醇脱氢酶销售收入预测（2027-2032）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全球主要地区乙醇脱氢酶销量分析：2021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全球主要地区乙醇脱氢酶销量及市场份额预测（2027-2032）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中东市场乙醇脱氢酶销量、收入及增长率（2021-2032）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不同产品类型乙醇脱氢酶分析</w:t>
      </w:r>
      <w:r>
        <w:rPr>
          <w:rFonts w:hint="eastAsia"/>
        </w:rPr>
        <w:br/>
      </w:r>
      <w:r>
        <w:rPr>
          <w:rFonts w:hint="eastAsia"/>
        </w:rPr>
        <w:t>　　6.1 全球不同产品类型乙醇脱氢酶销量（2021-2032）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全球不同产品类型乙醇脱氢酶收入（2021-2032）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全球不同产品类型乙醇脱氢酶收入及市场份额（2021-2026）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全球不同产品类型乙醇脱氢酶收入预测（2027-2032）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全球不同产品类型乙醇脱氢酶价格走势（2021-2032）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中国不同产品类型乙醇脱氢酶收入（2021-2032）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中国不同产品类型乙醇脱氢酶收入及市场份额（2021-2026）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中国不同产品类型乙醇脱氢酶收入预测（2027-2032）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不同应用乙醇脱氢酶分析</w:t>
      </w:r>
      <w:r>
        <w:rPr>
          <w:rFonts w:hint="eastAsia"/>
        </w:rPr>
        <w:br/>
      </w:r>
      <w:r>
        <w:rPr>
          <w:rFonts w:hint="eastAsia"/>
        </w:rPr>
        <w:t>　　7.1 全球不同应用乙醇脱氢酶销量（2021-2032）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全球不同应用乙醇脱氢酶收入（2021-2032）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全球不同应用乙醇脱氢酶收入及市场份额（2021-2026）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全球不同应用乙醇脱氢酶收入预测（2027-2032）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全球不同应用乙醇脱氢酶价格走势（2021-2032）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中国不同应用乙醇脱氢酶收入（2021-2032）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中国不同应用乙醇脱氢酶收入及市场份额（2021-2026）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中国不同应用乙醇脱氢酶收入预测（2027-2032）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乙醇脱氢酶行业发展趋势</w:t>
      </w:r>
      <w:r>
        <w:rPr>
          <w:rFonts w:hint="eastAsia"/>
        </w:rPr>
        <w:br/>
      </w:r>
      <w:r>
        <w:rPr>
          <w:rFonts w:hint="eastAsia"/>
        </w:rPr>
        <w:t>　　8.2 乙醇脱氢酶行业主要驱动因素</w:t>
      </w:r>
      <w:r>
        <w:rPr>
          <w:rFonts w:hint="eastAsia"/>
        </w:rPr>
        <w:br/>
      </w:r>
      <w:r>
        <w:rPr>
          <w:rFonts w:hint="eastAsia"/>
        </w:rPr>
        <w:t>　　8.3 乙醇脱氢酶中国企业SWOT分析</w:t>
      </w:r>
      <w:r>
        <w:rPr>
          <w:rFonts w:hint="eastAsia"/>
        </w:rPr>
        <w:br/>
      </w:r>
      <w:r>
        <w:rPr>
          <w:rFonts w:hint="eastAsia"/>
        </w:rPr>
        <w:t>　　8.4 中国乙醇脱氢酶行业政策环境分析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乙醇脱氢酶行业产业链简介</w:t>
      </w:r>
      <w:r>
        <w:rPr>
          <w:rFonts w:hint="eastAsia"/>
        </w:rPr>
        <w:br/>
      </w:r>
      <w:r>
        <w:rPr>
          <w:rFonts w:hint="eastAsia"/>
        </w:rPr>
        <w:t>　　　　9.1.1 乙醇脱氢酶行业供应链分析</w:t>
      </w:r>
      <w:r>
        <w:rPr>
          <w:rFonts w:hint="eastAsia"/>
        </w:rPr>
        <w:br/>
      </w:r>
      <w:r>
        <w:rPr>
          <w:rFonts w:hint="eastAsia"/>
        </w:rPr>
        <w:t>　　　　9.1.2 乙醇脱氢酶主要原料及供应情况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乙醇脱氢酶行业采购模式</w:t>
      </w:r>
      <w:r>
        <w:rPr>
          <w:rFonts w:hint="eastAsia"/>
        </w:rPr>
        <w:br/>
      </w:r>
      <w:r>
        <w:rPr>
          <w:rFonts w:hint="eastAsia"/>
        </w:rPr>
        <w:t>　　9.3 乙醇脱氢酶行业生产模式</w:t>
      </w:r>
      <w:r>
        <w:rPr>
          <w:rFonts w:hint="eastAsia"/>
        </w:rPr>
        <w:br/>
      </w:r>
      <w:r>
        <w:rPr>
          <w:rFonts w:hint="eastAsia"/>
        </w:rPr>
        <w:t>　　9.4 乙醇脱氢酶行业销售模式及销售渠道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按产品类型细分，全球乙醇脱氢酶市场规模2021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按应用细分，全球乙醇脱氢酶市场规模（CAGR）2021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乙醇脱氢酶行业发展主要特点</w:t>
      </w:r>
      <w:r>
        <w:rPr>
          <w:rFonts w:hint="eastAsia"/>
        </w:rPr>
        <w:br/>
      </w:r>
      <w:r>
        <w:rPr>
          <w:rFonts w:hint="eastAsia"/>
        </w:rPr>
        <w:t>　　表 4： 乙醇脱氢酶行业发展有利因素分析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乙醇脱氢酶行业发展不利因素分析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进入乙醇脱氢酶行业壁垒</w:t>
      </w:r>
      <w:r>
        <w:rPr>
          <w:rFonts w:hint="eastAsia"/>
        </w:rPr>
        <w:br/>
      </w:r>
      <w:r>
        <w:rPr>
          <w:rFonts w:hint="eastAsia"/>
        </w:rPr>
        <w:t>　　表 7： 乙醇脱氢酶主要企业在国际市场占有率（按销量，2023-2026）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2025年乙醇脱氢酶主要企业在国际市场排名（按销量）&amp;（吨）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全球市场主要企业乙醇脱氢酶销量（2023-2026）&amp;（吨）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乙醇脱氢酶主要企业在国际市场占有率（按收入，2023-2026）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2025年乙醇脱氢酶主要企业在国际市场排名（按收入）&amp;（万元）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全球市场主要企业乙醇脱氢酶销售收入（2023-2026）&amp;（万元）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全球市场主要企业乙醇脱氢酶销售价格（2023-2026）&amp;（元/千克）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乙醇脱氢酶主要企业在中国市场占有率（按销量，2023-2026）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2025年乙醇脱氢酶主要企业在中国市场排名（按销量）&amp;（吨）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中国市场主要企业乙醇脱氢酶销量（2023-2026）&amp;（吨）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乙醇脱氢酶主要企业在中国市场占有率（按收入，2023-2026）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2025年乙醇脱氢酶主要企业在中国市场排名（按收入）&amp;（万元）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中国市场主要企业乙醇脱氢酶销售收入（2023-2026）&amp;（万元）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全球主要厂商乙醇脱氢酶总部及产地分布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全球主要厂商成立时间及乙醇脱氢酶商业化日期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全球主要厂商乙醇脱氢酶产品类型及应用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2025年全球乙醇脱氢酶主要厂商市场地位（第一梯队、第二梯队和第三梯队）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全球乙醇脱氢酶市场投资、并购等现状分析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全球主要地区乙醇脱氢酶产量增速（CAGR）：（2021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全球主要地区乙醇脱氢酶产量（2021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全球主要地区乙醇脱氢酶产量（2021-2026）&amp;（吨）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全球主要地区乙醇脱氢酶产量（2027-2032）&amp;（吨）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全球主要地区乙醇脱氢酶产量市场份额（2021-2026）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全球主要地区乙醇脱氢酶产量市场份额（2027-2032）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中国市场乙醇脱氢酶产量、销量、进出口（2021-2026）&amp;（吨）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中国市场乙醇脱氢酶产量、销量、进出口预测（2027-2032）&amp;（吨）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全球主要地区乙醇脱氢酶销售收入增速：（2021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全球主要地区乙醇脱氢酶销售收入（2021-2026）&amp;（万元）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全球主要地区乙醇脱氢酶销售收入市场份额（2021-2026）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全球主要地区乙醇脱氢酶收入（2027-2032）&amp;（万元）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全球主要地区乙醇脱氢酶收入市场份额（2027-2032）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全球主要地区乙醇脱氢酶销量（吨）：2021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全球主要地区乙醇脱氢酶销量（2027-2032）&amp;（吨）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全球主要地区乙醇脱氢酶销量份额（2027-2032）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乙醇脱氢酶生产基地、销售区域、竞争对手及市场地位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全球不同产品类型乙醇脱氢酶收入（2021-2026）&amp;（万元）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全球不同产品类型乙醇脱氢酶收入市场份额（2021-2026）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全球不同产品类型乙醇脱氢酶收入预测（2027-2032）&amp;（万元）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全球不同产品类型乙醇脱氢酶收入市场份额预测（2027-2032）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中国不同产品类型乙醇脱氢酶收入（2021-2026）&amp;（万元）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中国不同产品类型乙醇脱氢酶收入市场份额（2021-2026）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中国不同产品类型乙醇脱氢酶收入预测（2027-2032）&amp;（万元）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中国不同产品类型乙醇脱氢酶收入市场份额预测（2027-2032）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全球不同应用乙醇脱氢酶收入（2021-2026）&amp;（万元）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全球不同应用乙醇脱氢酶收入市场份额（2021-2026）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全球不同应用乙醇脱氢酶收入预测（2027-2032）&amp;（万元）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全球不同应用乙醇脱氢酶收入市场份额预测（2027-2032）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中国不同应用乙醇脱氢酶收入（2021-2026）&amp;（万元）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中国不同应用乙醇脱氢酶收入市场份额（2021-2026）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中国不同应用乙醇脱氢酶收入预测（2027-2032）&amp;（万元）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中国不同应用乙醇脱氢酶收入市场份额预测（2027-2032）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乙醇脱氢酶行业发展趋势</w:t>
      </w:r>
      <w:r>
        <w:rPr>
          <w:rFonts w:hint="eastAsia"/>
        </w:rPr>
        <w:br/>
      </w:r>
      <w:r>
        <w:rPr>
          <w:rFonts w:hint="eastAsia"/>
        </w:rPr>
        <w:t>　　表 106： 乙醇脱氢酶行业主要驱动因素</w:t>
      </w:r>
      <w:r>
        <w:rPr>
          <w:rFonts w:hint="eastAsia"/>
        </w:rPr>
        <w:br/>
      </w:r>
      <w:r>
        <w:rPr>
          <w:rFonts w:hint="eastAsia"/>
        </w:rPr>
        <w:t>　　表 107： 乙醇脱氢酶行业供应链分析</w:t>
      </w:r>
      <w:r>
        <w:rPr>
          <w:rFonts w:hint="eastAsia"/>
        </w:rPr>
        <w:br/>
      </w:r>
      <w:r>
        <w:rPr>
          <w:rFonts w:hint="eastAsia"/>
        </w:rPr>
        <w:t>　　表 108： 乙醇脱氢酶上游原料供应商</w:t>
      </w:r>
      <w:r>
        <w:rPr>
          <w:rFonts w:hint="eastAsia"/>
        </w:rPr>
        <w:br/>
      </w:r>
      <w:r>
        <w:rPr>
          <w:rFonts w:hint="eastAsia"/>
        </w:rPr>
        <w:t>　　表 109： 乙醇脱氢酶主要地区不同应用客户分析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乙醇脱氢酶典型经销商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乙醇脱氢酶产品图片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全球不同产品类型乙醇脱氢酶销售额2021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全球不同产品类型乙醇脱氢酶市场份额2025 &amp; 2032</w:t>
      </w:r>
      <w:r>
        <w:rPr>
          <w:rFonts w:hint="eastAsia"/>
        </w:rPr>
        <w:br/>
      </w:r>
      <w:r>
        <w:rPr>
          <w:rFonts w:hint="eastAsia"/>
        </w:rPr>
        <w:t>　　图 4： 7.5KU产品图片</w:t>
      </w:r>
      <w:r>
        <w:rPr>
          <w:rFonts w:hint="eastAsia"/>
        </w:rPr>
        <w:br/>
      </w:r>
      <w:r>
        <w:rPr>
          <w:rFonts w:hint="eastAsia"/>
        </w:rPr>
        <w:t>　　图 5： 15KU产品图片</w:t>
      </w:r>
      <w:r>
        <w:rPr>
          <w:rFonts w:hint="eastAsia"/>
        </w:rPr>
        <w:br/>
      </w:r>
      <w:r>
        <w:rPr>
          <w:rFonts w:hint="eastAsia"/>
        </w:rPr>
        <w:t>　　图 6： 30KU产品图片</w:t>
      </w:r>
      <w:r>
        <w:rPr>
          <w:rFonts w:hint="eastAsia"/>
        </w:rPr>
        <w:br/>
      </w:r>
      <w:r>
        <w:rPr>
          <w:rFonts w:hint="eastAsia"/>
        </w:rPr>
        <w:t>　　图 7： 75KU产品图片</w:t>
      </w:r>
      <w:r>
        <w:rPr>
          <w:rFonts w:hint="eastAsia"/>
        </w:rPr>
        <w:br/>
      </w:r>
      <w:r>
        <w:rPr>
          <w:rFonts w:hint="eastAsia"/>
        </w:rPr>
        <w:t>　　图 8： 150KU产品图片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全球不同应用乙醇脱氢酶市场份额2025 &amp; 2032</w:t>
      </w:r>
      <w:r>
        <w:rPr>
          <w:rFonts w:hint="eastAsia"/>
        </w:rPr>
        <w:br/>
      </w:r>
      <w:r>
        <w:rPr>
          <w:rFonts w:hint="eastAsia"/>
        </w:rPr>
        <w:t>　　图 12： 疾病诊断</w:t>
      </w:r>
      <w:r>
        <w:rPr>
          <w:rFonts w:hint="eastAsia"/>
        </w:rPr>
        <w:br/>
      </w:r>
      <w:r>
        <w:rPr>
          <w:rFonts w:hint="eastAsia"/>
        </w:rPr>
        <w:t>　　图 13： 催化剂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2025年全球前五大生产商乙醇脱氢酶市场份额</w:t>
      </w:r>
      <w:r>
        <w:rPr>
          <w:rFonts w:hint="eastAsia"/>
        </w:rPr>
        <w:br/>
      </w:r>
      <w:r>
        <w:rPr>
          <w:rFonts w:hint="eastAsia"/>
        </w:rPr>
        <w:t>　　图 16： 2025年全球乙醇脱氢酶第一梯队、第二梯队和第三梯队厂商及市场份额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全球乙醇脱氢酶产能、产量、产能利用率及发展趋势（2021-2032）&amp;（吨）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全球乙醇脱氢酶产量、需求量及发展趋势（2021-2032）&amp;（吨）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全球主要地区乙醇脱氢酶产量市场份额（2021-2032）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中国乙醇脱氢酶产能、产量、产能利用率及发展趋势（2021-2032）&amp;（吨）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中国乙醇脱氢酶产量、市场需求量及发展趋势（2021-2032）&amp;（吨）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全球乙醇脱氢酶市场销售额及增长率：（2021-2032）&amp;（万元）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全球市场乙醇脱氢酶市场规模：2021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全球市场乙醇脱氢酶价格趋势（2021-2032）&amp;（元/千克）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全球主要地区乙醇脱氢酶销售收入（2021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全球主要地区乙醇脱氢酶销售收入市场份额（2021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全球不同产品类型乙醇脱氢酶价格走势（2021-2032）&amp;（元/千克）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全球不同应用乙醇脱氢酶价格走势（2021-2032）&amp;（元/千克）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乙醇脱氢酶中国企业SWOT分析</w:t>
      </w:r>
      <w:r>
        <w:rPr>
          <w:rFonts w:hint="eastAsia"/>
        </w:rPr>
        <w:br/>
      </w:r>
      <w:r>
        <w:rPr>
          <w:rFonts w:hint="eastAsia"/>
        </w:rPr>
        <w:t>　　图 47： 乙醇脱氢酶产业链</w:t>
      </w:r>
      <w:r>
        <w:rPr>
          <w:rFonts w:hint="eastAsia"/>
        </w:rPr>
        <w:br/>
      </w:r>
      <w:r>
        <w:rPr>
          <w:rFonts w:hint="eastAsia"/>
        </w:rPr>
        <w:t>　　图 48： 乙醇脱氢酶行业采购模式分析</w:t>
      </w:r>
      <w:r>
        <w:rPr>
          <w:rFonts w:hint="eastAsia"/>
        </w:rPr>
        <w:br/>
      </w:r>
      <w:r>
        <w:rPr>
          <w:rFonts w:hint="eastAsia"/>
        </w:rPr>
        <w:t>　　图 49： 乙醇脱氢酶行业生产模式</w:t>
      </w:r>
      <w:r>
        <w:rPr>
          <w:rFonts w:hint="eastAsia"/>
        </w:rPr>
        <w:br/>
      </w:r>
      <w:r>
        <w:rPr>
          <w:rFonts w:hint="eastAsia"/>
        </w:rPr>
        <w:t>　　图 50： 乙醇脱氢酶行业销售模式分析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4453b5c44852" w:history="1">
        <w:r>
          <w:rPr>
            <w:rStyle w:val="Hyperlink"/>
          </w:rPr>
          <w:t>2026-2032年全球与中国乙醇脱氢酶市场调研及行业前景分析报告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4453b5c44852" w:history="1">
        <w:r>
          <w:rPr>
            <w:rStyle w:val="Hyperlink"/>
          </w:rPr>
          <w:t>https://www.20087.com/8/58/YiChunTuoQingMeiHangYeFaZhanQianJing.html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热点：怎么判断人有没有乙醇脱氢酶、乙醇脱氢酶怎么提高、乙醇脱氢酶是什么、乙醇脱氢酶和乙醛脱氢酶怎么提高、乙醇脱氢酶和乙醛脱氢酶、乙醇脱氢酶胶囊、乙醇脱氢酶胶囊管用吗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4f4742244241" w:history="1">
      <w:r>
        <w:rPr>
          <w:rStyle w:val="Hyperlink"/>
        </w:rPr>
        <w:t>2026-2032年全球与中国乙醇脱氢酶市场调研及行业前景分析报告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ChunTuoQingMeiHangYeFaZhanQianJing.html" TargetMode="External" Id="Rc95e4453b5c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ChunTuoQingMeiHangYeFaZhanQianJing.html" TargetMode="External" Id="R8f6c4f47422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2025-12-31T02:48:57Z</dcterms:created>
  <dcterms:modified xsi:type="dcterms:W3CDTF">2025-12-31T03:48:57Z</dcterms:modified>
  <dc:subject>2026-2032年全球与中国乙醇脱氢酶市场调研及行业前景分析报告</dc:subject>
  <dc:title>2026-2032年全球与中国乙醇脱氢酶市场调研及行业前景分析报告</dc:title>
  <cp:keywords>2026-2032年全球与中国乙醇脱氢酶市场调研及行业前景分析报告</cp:keywords>
  <dc:description>2026-2032年全球与中国乙醇脱氢酶市场调研及行业前景分析报告</dc:description>
</cp:coreProperties>
</file>