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7b75f6334cbc" w:history="1">
              <w:r>
                <w:rPr>
                  <w:rStyle w:val="Hyperlink"/>
                </w:rPr>
                <w:t>全球与中国先进陶瓷分散剂行业发展研究及市场前景报告（2026-2032年）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7b75f6334cbc" w:history="1">
              <w:r>
                <w:rPr>
                  <w:rStyle w:val="Hyperlink"/>
                </w:rPr>
                <w:t>全球与中国先进陶瓷分散剂行业发展研究及市场前景报告（2026-2032年）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87b75f6334cbc" w:history="1">
                <w:r>
                  <w:rPr>
                    <w:rStyle w:val="Hyperlink"/>
                  </w:rPr>
                  <w:t>https://www.20087.com/8/78/XianJinTaoCiFenSanJiQianJing.html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陶瓷分散剂是一类用于改善陶瓷粉体（如氧化铝、氮化硅、碳化硅）在水性或非水介质中分散稳定性的表面活性助剂，通过静电排斥或空间位阻机制防止颗粒团聚，保障注塑、流延或3D打印浆料的均匀性与流变性能。先进陶瓷分散剂包括聚丙烯酸盐、聚羧酸醚及磷酸酯类，强调低添加量（0.2–1.0 wt%）、宽pH适用范围及与烧结助剂兼容性。在结构陶瓷、电子基板及生物陶瓷精密成型需求驱动下，该助剂成为高致密陶瓷制备的关键工艺材料。然而，不同粉体表面化学性质差异大，通用型分散剂效果有限；同时，高温烧结过程中有机残留可能影响陶瓷电性能。</w:t>
      </w:r>
      <w:r>
        <w:rPr>
          <w:rFonts w:hint="eastAsia"/>
        </w:rPr>
        <w:br/>
      </w:r>
      <w:r>
        <w:rPr>
          <w:rFonts w:hint="eastAsia"/>
        </w:rPr>
        <w:t>　　未来，先进陶瓷分散剂将向分子定制化、无灰化与智能响应方向演进。市场调研网认为，基于粉体Zeta电位的AI辅助筛选平台加速配方开发；可热解型聚合物实现烧结后无残留。在环保端，生物基分散剂（如木质素衍生物）降低生态毒性。应用场景亦将拓展至固态电池电解质浆料与透明陶瓷涂层。标准化组织（如ISO 14688）正推动分散效率测试方法统一。长远看，先进陶瓷分散剂将从工艺助剂升级为连接粉体工程、增材制造与高性能陶瓷产业化的分子级调控工具。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87b75f6334cbc" w:history="1">
        <w:r>
          <w:rPr>
            <w:rStyle w:val="Hyperlink"/>
          </w:rPr>
          <w:t>全球与中国先进陶瓷分散剂行业发展研究及市场前景报告（2026-2032年）</w:t>
        </w:r>
      </w:hyperlink>
      <w:r>
        <w:rPr>
          <w:rFonts w:hint="eastAsia"/>
        </w:rPr>
        <w:t>》基于国家统计局及先进陶瓷分散剂行业协会的权威数据，全面调研了先进陶瓷分散剂行业的市场规模、市场需求、产业链结构及价格变动，并对先进陶瓷分散剂细分市场进行了深入分析。报告详细剖析了先进陶瓷分散剂市场竞争格局，重点关注品牌影响力及重点企业的运营表现，同时科学预测了先进陶瓷分散剂市场前景与发展趋势，识别了行业潜在的风险与机遇。通过专业、科学的研究方法，报告为先进陶瓷分散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按产品类型细分，全球先进陶瓷分散剂市场规模2021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离子型分散剂</w:t>
      </w:r>
      <w:r>
        <w:rPr>
          <w:rFonts w:hint="eastAsia"/>
        </w:rPr>
        <w:br/>
      </w:r>
      <w:r>
        <w:rPr>
          <w:rFonts w:hint="eastAsia"/>
        </w:rPr>
        <w:t>　　　　1.3.3 非离子型分散剂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按应用细分，全球先进陶瓷分散剂市场规模2021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先进陶瓷分散剂行业发展总体概况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先进陶瓷分散剂行业发展主要特点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先进陶瓷分散剂行业发展影响因素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先进陶瓷分散剂有利因素</w:t>
      </w:r>
      <w:r>
        <w:rPr>
          <w:rFonts w:hint="eastAsia"/>
        </w:rPr>
        <w:br/>
      </w:r>
      <w:r>
        <w:rPr>
          <w:rFonts w:hint="eastAsia"/>
        </w:rPr>
        <w:t>　　　　1.5.3 .2 先进陶瓷分散剂不利因素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全球市场，近三年先进陶瓷分散剂主要企业占有率及排名（按销量）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先进陶瓷分散剂主要企业在国际市场占有率（按销量，2023-2026）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2025年先进陶瓷分散剂主要企业在国际市场排名（按销量）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全球市场主要企业先进陶瓷分散剂销量（2023-2026）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全球市场，近三年先进陶瓷分散剂主要企业占有率及排名（按收入）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先进陶瓷分散剂主要企业在国际市场占有率（按收入，2023-2026）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2025年先进陶瓷分散剂主要企业在国际市场排名（按收入）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全球市场主要企业先进陶瓷分散剂销售收入（2023-2026）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全球市场主要企业先进陶瓷分散剂销售价格（2023-2026）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中国市场，近三年先进陶瓷分散剂主要企业占有率及排名（按销量）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先进陶瓷分散剂主要企业在中国市场占有率（按销量，2023-2026）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2025年先进陶瓷分散剂主要企业在中国市场排名（按销量）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中国市场主要企业先进陶瓷分散剂销量（2023-2026）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中国市场，近三年先进陶瓷分散剂主要企业占有率及排名（按收入）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先进陶瓷分散剂主要企业在中国市场占有率（按收入，2023-2026）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2025年先进陶瓷分散剂主要企业在中国市场排名（按收入）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中国市场主要企业先进陶瓷分散剂销售收入（2023-2026）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全球主要厂商先进陶瓷分散剂总部及产地分布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全球主要厂商成立时间及先进陶瓷分散剂商业化日期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全球主要厂商先进陶瓷分散剂产品类型及应用</w:t>
      </w:r>
      <w:r>
        <w:rPr>
          <w:rFonts w:hint="eastAsia"/>
        </w:rPr>
        <w:br/>
      </w:r>
      <w:r>
        <w:rPr>
          <w:rFonts w:hint="eastAsia"/>
        </w:rPr>
        <w:t>　　2.9 先进陶瓷分散剂行业集中度、竞争程度分析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先进陶瓷分散剂行业集中度分析：2025年全球Top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全球先进陶瓷分散剂第一梯队、第二梯队和第三梯队生产商（品牌）及市场份额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全球先进陶瓷分散剂总体规模分析</w:t>
      </w:r>
      <w:r>
        <w:rPr>
          <w:rFonts w:hint="eastAsia"/>
        </w:rPr>
        <w:br/>
      </w:r>
      <w:r>
        <w:rPr>
          <w:rFonts w:hint="eastAsia"/>
        </w:rPr>
        <w:t>　　3.1 全球先进陶瓷分散剂供需现状及预测（2021-2032）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全球先进陶瓷分散剂产能、产量、产能利用率及发展趋势（2021-2032）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全球先进陶瓷分散剂产量、需求量及发展趋势（2021-2032）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全球主要地区先进陶瓷分散剂产量及发展趋势（2021-2032）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全球主要地区先进陶瓷分散剂产量（2021-2026）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全球主要地区先进陶瓷分散剂产量（2027-2032）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全球主要地区先进陶瓷分散剂产量市场份额（2021-2032）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中国先进陶瓷分散剂供需现状及预测（2021-2032）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中国先进陶瓷分散剂产能、产量、产能利用率及发展趋势（2021-2032）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中国先进陶瓷分散剂产量、市场需求量及发展趋势（2021-2032）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中国市场先进陶瓷分散剂进出口（2021-2032）</w:t>
      </w:r>
      <w:r>
        <w:rPr>
          <w:rFonts w:hint="eastAsia"/>
        </w:rPr>
        <w:br/>
      </w:r>
      <w:r>
        <w:rPr>
          <w:rFonts w:hint="eastAsia"/>
        </w:rPr>
        <w:t>　　3.4 全球先进陶瓷分散剂销量及销售额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全球市场先进陶瓷分散剂销售额（2021-2032）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全球市场先进陶瓷分散剂销量（2021-2032）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全球市场先进陶瓷分散剂价格趋势（2021-2032）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全球先进陶瓷分散剂主要地区分析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全球主要地区先进陶瓷分散剂市场规模分析：2021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全球主要地区先进陶瓷分散剂销售收入及市场份额（2021-2026）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全球主要地区先进陶瓷分散剂销售收入预测（2027-2032）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全球主要地区先进陶瓷分散剂销量分析：2021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全球主要地区先进陶瓷分散剂销量及市场份额（2021-2026）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全球主要地区先进陶瓷分散剂销量及市场份额预测（2027-2032）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中东市场先进陶瓷分散剂销量、收入及增长率（2021-2032）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先进陶瓷分散剂销量、收入、价格及毛利率（2021-2026）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不同产品类型先进陶瓷分散剂分析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全球不同产品类型先进陶瓷分散剂销量（2021-2032）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全球不同产品类型先进陶瓷分散剂销量及市场份额（2021-2026）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全球不同产品类型先进陶瓷分散剂销量预测（2027-2032）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全球不同产品类型先进陶瓷分散剂收入（2021-2032）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全球不同产品类型先进陶瓷分散剂收入及市场份额（2021-2026）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全球不同产品类型先进陶瓷分散剂收入预测（2027-2032）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全球不同产品类型先进陶瓷分散剂价格走势（2021-2032）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中国不同产品类型先进陶瓷分散剂销量（2021-2032）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中国不同产品类型先进陶瓷分散剂销量及市场份额（2021-2026）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中国不同产品类型先进陶瓷分散剂销量预测（2027-2032）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中国不同产品类型先进陶瓷分散剂收入（2021-2032）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中国不同产品类型先进陶瓷分散剂收入及市场份额（2021-2026）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中国不同产品类型先进陶瓷分散剂收入预测（2027-2032）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不同应用先进陶瓷分散剂分析</w:t>
      </w:r>
      <w:r>
        <w:rPr>
          <w:rFonts w:hint="eastAsia"/>
        </w:rPr>
        <w:br/>
      </w:r>
      <w:r>
        <w:rPr>
          <w:rFonts w:hint="eastAsia"/>
        </w:rPr>
        <w:t>　　7.1 全球不同应用先进陶瓷分散剂销量（2021-2032）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全球不同应用先进陶瓷分散剂销量及市场份额（2021-2026）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全球不同应用先进陶瓷分散剂销量预测（2027-2032）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全球不同应用先进陶瓷分散剂收入（2021-2032）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全球不同应用先进陶瓷分散剂收入及市场份额（2021-2026）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全球不同应用先进陶瓷分散剂收入预测（2027-2032）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全球不同应用先进陶瓷分散剂价格走势（2021-2032）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中国不同应用先进陶瓷分散剂销量（2021-2032）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中国不同应用先进陶瓷分散剂销量及市场份额（2021-2026）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中国不同应用先进陶瓷分散剂销量预测（2027-2032）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中国不同应用先进陶瓷分散剂收入（2021-2032）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中国不同应用先进陶瓷分散剂收入及市场份额（2021-2026）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中国不同应用先进陶瓷分散剂收入预测（2027-2032）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先进陶瓷分散剂行业发展趋势</w:t>
      </w:r>
      <w:r>
        <w:rPr>
          <w:rFonts w:hint="eastAsia"/>
        </w:rPr>
        <w:br/>
      </w:r>
      <w:r>
        <w:rPr>
          <w:rFonts w:hint="eastAsia"/>
        </w:rPr>
        <w:t>　　8.2 先进陶瓷分散剂行业主要驱动因素</w:t>
      </w:r>
      <w:r>
        <w:rPr>
          <w:rFonts w:hint="eastAsia"/>
        </w:rPr>
        <w:br/>
      </w:r>
      <w:r>
        <w:rPr>
          <w:rFonts w:hint="eastAsia"/>
        </w:rPr>
        <w:t>　　8.3 先进陶瓷分散剂中国企业SWOT分析</w:t>
      </w:r>
      <w:r>
        <w:rPr>
          <w:rFonts w:hint="eastAsia"/>
        </w:rPr>
        <w:br/>
      </w:r>
      <w:r>
        <w:rPr>
          <w:rFonts w:hint="eastAsia"/>
        </w:rPr>
        <w:t>　　8.4 中国先进陶瓷分散剂行业政策环境分析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先进陶瓷分散剂行业产业链简介</w:t>
      </w:r>
      <w:r>
        <w:rPr>
          <w:rFonts w:hint="eastAsia"/>
        </w:rPr>
        <w:br/>
      </w:r>
      <w:r>
        <w:rPr>
          <w:rFonts w:hint="eastAsia"/>
        </w:rPr>
        <w:t>　　　　9.1.1 先进陶瓷分散剂行业供应链分析</w:t>
      </w:r>
      <w:r>
        <w:rPr>
          <w:rFonts w:hint="eastAsia"/>
        </w:rPr>
        <w:br/>
      </w:r>
      <w:r>
        <w:rPr>
          <w:rFonts w:hint="eastAsia"/>
        </w:rPr>
        <w:t>　　　　9.1.2 先进陶瓷分散剂主要原料及供应情况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先进陶瓷分散剂行业采购模式</w:t>
      </w:r>
      <w:r>
        <w:rPr>
          <w:rFonts w:hint="eastAsia"/>
        </w:rPr>
        <w:br/>
      </w:r>
      <w:r>
        <w:rPr>
          <w:rFonts w:hint="eastAsia"/>
        </w:rPr>
        <w:t>　　9.3 先进陶瓷分散剂行业生产模式</w:t>
      </w:r>
      <w:r>
        <w:rPr>
          <w:rFonts w:hint="eastAsia"/>
        </w:rPr>
        <w:br/>
      </w:r>
      <w:r>
        <w:rPr>
          <w:rFonts w:hint="eastAsia"/>
        </w:rPr>
        <w:t>　　9.4 先进陶瓷分散剂行业销售模式及销售渠道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按产品类型细分，全球先进陶瓷分散剂市场规模2021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按应用细分，全球先进陶瓷分散剂市场规模（CAGR）2021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先进陶瓷分散剂行业发展主要特点</w:t>
      </w:r>
      <w:r>
        <w:rPr>
          <w:rFonts w:hint="eastAsia"/>
        </w:rPr>
        <w:br/>
      </w:r>
      <w:r>
        <w:rPr>
          <w:rFonts w:hint="eastAsia"/>
        </w:rPr>
        <w:t>　　表 4： 先进陶瓷分散剂行业发展有利因素分析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先进陶瓷分散剂行业发展不利因素分析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进入先进陶瓷分散剂行业壁垒</w:t>
      </w:r>
      <w:r>
        <w:rPr>
          <w:rFonts w:hint="eastAsia"/>
        </w:rPr>
        <w:br/>
      </w:r>
      <w:r>
        <w:rPr>
          <w:rFonts w:hint="eastAsia"/>
        </w:rPr>
        <w:t>　　表 7： 先进陶瓷分散剂主要企业在国际市场占有率（按销量，2023-2026）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2025年先进陶瓷分散剂主要企业在国际市场排名（按销量）&amp;（吨）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全球市场主要企业先进陶瓷分散剂销量（2023-2026）&amp;（吨）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先进陶瓷分散剂主要企业在国际市场占有率（按收入，2023-2026）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2025年先进陶瓷分散剂主要企业在国际市场排名（按收入）&amp;（万元）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全球市场主要企业先进陶瓷分散剂销售收入（2023-2026）&amp;（万元）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全球市场主要企业先进陶瓷分散剂销售价格（2023-2026）&amp;（US$/Ton）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先进陶瓷分散剂主要企业在中国市场占有率（按销量，2023-2026）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2025年先进陶瓷分散剂主要企业在中国市场排名（按销量）&amp;（吨）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中国市场主要企业先进陶瓷分散剂销量（2023-2026）&amp;（吨）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先进陶瓷分散剂主要企业在中国市场占有率（按收入，2023-2026）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2025年先进陶瓷分散剂主要企业在中国市场排名（按收入）&amp;（万元）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中国市场主要企业先进陶瓷分散剂销售收入（2023-2026）&amp;（万元）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全球主要厂商先进陶瓷分散剂总部及产地分布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全球主要厂商成立时间及先进陶瓷分散剂商业化日期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全球主要厂商先进陶瓷分散剂产品类型及应用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2025年全球先进陶瓷分散剂主要厂商市场地位（第一梯队、第二梯队和第三梯队）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全球先进陶瓷分散剂市场投资、并购等现状分析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全球主要地区先进陶瓷分散剂产量增速（CAGR）：（2021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全球主要地区先进陶瓷分散剂产量（2021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全球主要地区先进陶瓷分散剂产量（2021-2026）&amp;（吨）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全球主要地区先进陶瓷分散剂产量（2027-2032）&amp;（吨）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全球主要地区先进陶瓷分散剂产量市场份额（2021-2026）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全球主要地区先进陶瓷分散剂产量市场份额（2027-2032）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中国市场先进陶瓷分散剂产量、销量、进出口（2021-2026）&amp;（吨）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中国市场先进陶瓷分散剂产量、销量、进出口预测（2027-2032）&amp;（吨）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全球主要地区先进陶瓷分散剂销售收入增速：（2021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全球主要地区先进陶瓷分散剂销售收入（2021-2026）&amp;（万元）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全球主要地区先进陶瓷分散剂销售收入市场份额（2021-2026）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全球主要地区先进陶瓷分散剂收入（2027-2032）&amp;（万元）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全球主要地区先进陶瓷分散剂收入市场份额（2027-2032）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全球主要地区先进陶瓷分散剂销量（吨）：2021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全球主要地区先进陶瓷分散剂销量（2021-2026）&amp;（吨）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全球主要地区先进陶瓷分散剂销量市场份额（2021-2026）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全球主要地区先进陶瓷分散剂销量（2027-2032）&amp;（吨）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全球主要地区先进陶瓷分散剂销量份额（2027-2032）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先进陶瓷分散剂生产基地、销售区域、竞争对手及市场地位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先进陶瓷分散剂产品规格、参数及市场应用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先进陶瓷分散剂销量（吨）、收入（万元）、价格（US$/Ton）及毛利率（2021-2026）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全球不同产品类型先进陶瓷分散剂销量（2021-2026）&amp;（吨）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全球不同产品类型先进陶瓷分散剂销量市场份额（2021-2026）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全球不同产品类型先进陶瓷分散剂销量预测（2027-2032）&amp;（吨）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全球市场不同产品类型先进陶瓷分散剂销量市场份额预测（2027-2032）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全球不同产品类型先进陶瓷分散剂收入（2021-2026）&amp;（万元）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全球不同产品类型先进陶瓷分散剂收入市场份额（2021-2026）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全球不同产品类型先进陶瓷分散剂收入预测（2027-2032）&amp;（万元）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全球不同产品类型先进陶瓷分散剂收入市场份额预测（2027-2032）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中国不同产品类型先进陶瓷分散剂销量（2021-2026）&amp;（吨）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中国不同产品类型先进陶瓷分散剂销量市场份额（2021-2026）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中国不同产品类型先进陶瓷分散剂销量预测（2027-2032）&amp;（吨）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全球市场不同产品类型先进陶瓷分散剂销量市场份额预测（2027-2032）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中国不同产品类型先进陶瓷分散剂收入（2021-2026）&amp;（万元）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中国不同产品类型先进陶瓷分散剂收入市场份额（2021-2026）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中国不同产品类型先进陶瓷分散剂收入预测（2027-2032）&amp;（万元）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中国不同产品类型先进陶瓷分散剂收入市场份额预测（2027-2032）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全球不同应用先进陶瓷分散剂销量（2021-2026）&amp;（吨）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全球不同应用先进陶瓷分散剂销量市场份额（2021-2026）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全球不同应用先进陶瓷分散剂销量预测（2027-2032）&amp;（吨）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全球市场不同应用先进陶瓷分散剂销量市场份额预测（2027-2032）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全球不同应用先进陶瓷分散剂收入（2021-2026）&amp;（万元）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全球不同应用先进陶瓷分散剂收入市场份额（2021-2026）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全球不同应用先进陶瓷分散剂收入预测（2027-2032）&amp;（万元）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全球不同应用先进陶瓷分散剂收入市场份额预测（2027-2032）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中国不同应用先进陶瓷分散剂销量（2021-2026）&amp;（吨）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中国不同应用先进陶瓷分散剂销量市场份额（2021-2026）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中国不同应用先进陶瓷分散剂销量预测（2027-2032）&amp;（吨）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中国市场不同应用先进陶瓷分散剂销量市场份额预测（2027-2032）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中国不同应用先进陶瓷分散剂收入（2021-2026）&amp;（万元）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中国不同应用先进陶瓷分散剂收入市场份额（2021-2026）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中国不同应用先进陶瓷分散剂收入预测（2027-2032）&amp;（万元）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中国不同应用先进陶瓷分散剂收入市场份额预测（2027-2032）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先进陶瓷分散剂行业发展趋势</w:t>
      </w:r>
      <w:r>
        <w:rPr>
          <w:rFonts w:hint="eastAsia"/>
        </w:rPr>
        <w:br/>
      </w:r>
      <w:r>
        <w:rPr>
          <w:rFonts w:hint="eastAsia"/>
        </w:rPr>
        <w:t>　　表 146： 先进陶瓷分散剂行业主要驱动因素</w:t>
      </w:r>
      <w:r>
        <w:rPr>
          <w:rFonts w:hint="eastAsia"/>
        </w:rPr>
        <w:br/>
      </w:r>
      <w:r>
        <w:rPr>
          <w:rFonts w:hint="eastAsia"/>
        </w:rPr>
        <w:t>　　表 147： 先进陶瓷分散剂行业供应链分析</w:t>
      </w:r>
      <w:r>
        <w:rPr>
          <w:rFonts w:hint="eastAsia"/>
        </w:rPr>
        <w:br/>
      </w:r>
      <w:r>
        <w:rPr>
          <w:rFonts w:hint="eastAsia"/>
        </w:rPr>
        <w:t>　　表 148： 先进陶瓷分散剂上游原料供应商</w:t>
      </w:r>
      <w:r>
        <w:rPr>
          <w:rFonts w:hint="eastAsia"/>
        </w:rPr>
        <w:br/>
      </w:r>
      <w:r>
        <w:rPr>
          <w:rFonts w:hint="eastAsia"/>
        </w:rPr>
        <w:t>　　表 149： 先进陶瓷分散剂主要地区不同应用客户分析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先进陶瓷分散剂典型经销商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先进陶瓷分散剂产品图片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全球不同产品类型先进陶瓷分散剂销售额2021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全球不同产品类型先进陶瓷分散剂市场份额2025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离子型分散剂产品图片</w:t>
      </w:r>
      <w:r>
        <w:rPr>
          <w:rFonts w:hint="eastAsia"/>
        </w:rPr>
        <w:br/>
      </w:r>
      <w:r>
        <w:rPr>
          <w:rFonts w:hint="eastAsia"/>
        </w:rPr>
        <w:t>　　图 5： 非离子型分散剂产品图片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全球不同应用先进陶瓷分散剂市场份额2025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2025年全球前五大生产商先进陶瓷分散剂市场份额</w:t>
      </w:r>
      <w:r>
        <w:rPr>
          <w:rFonts w:hint="eastAsia"/>
        </w:rPr>
        <w:br/>
      </w:r>
      <w:r>
        <w:rPr>
          <w:rFonts w:hint="eastAsia"/>
        </w:rPr>
        <w:t>　　图 13： 2025年全球先进陶瓷分散剂第一梯队、第二梯队和第三梯队厂商及市场份额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全球先进陶瓷分散剂产能、产量、产能利用率及发展趋势（2021-2032）&amp;（吨）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全球先进陶瓷分散剂产量、需求量及发展趋势（2021-2032）&amp;（吨）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全球主要地区先进陶瓷分散剂产量市场份额（2021-2032）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中国先进陶瓷分散剂产能、产量、产能利用率及发展趋势（2021-2032）&amp;（吨）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中国先进陶瓷分散剂产量、市场需求量及发展趋势（2021-2032）&amp;（吨）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全球先进陶瓷分散剂市场销售额及增长率：（2021-2032）&amp;（万元）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全球市场先进陶瓷分散剂市场规模：2021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全球市场先进陶瓷分散剂价格趋势（2021-2032）&amp;（US$/Ton）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全球主要地区先进陶瓷分散剂销售收入（2021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全球主要地区先进陶瓷分散剂销售收入市场份额（2021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中东市场先进陶瓷分散剂销量及增长率（2021-2032）&amp;（吨）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中东市场先进陶瓷分散剂收入及增长率（2021-2032）&amp;（万元）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全球不同产品类型先进陶瓷分散剂价格走势（2021-2032）&amp;（US$/Ton）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全球不同应用先进陶瓷分散剂价格走势（2021-2032）&amp;（US$/Ton）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先进陶瓷分散剂中国企业SWOT分析</w:t>
      </w:r>
      <w:r>
        <w:rPr>
          <w:rFonts w:hint="eastAsia"/>
        </w:rPr>
        <w:br/>
      </w:r>
      <w:r>
        <w:rPr>
          <w:rFonts w:hint="eastAsia"/>
        </w:rPr>
        <w:t>　　图 44： 先进陶瓷分散剂产业链</w:t>
      </w:r>
      <w:r>
        <w:rPr>
          <w:rFonts w:hint="eastAsia"/>
        </w:rPr>
        <w:br/>
      </w:r>
      <w:r>
        <w:rPr>
          <w:rFonts w:hint="eastAsia"/>
        </w:rPr>
        <w:t>　　图 45： 先进陶瓷分散剂行业采购模式分析</w:t>
      </w:r>
      <w:r>
        <w:rPr>
          <w:rFonts w:hint="eastAsia"/>
        </w:rPr>
        <w:br/>
      </w:r>
      <w:r>
        <w:rPr>
          <w:rFonts w:hint="eastAsia"/>
        </w:rPr>
        <w:t>　　图 46： 先进陶瓷分散剂行业生产模式</w:t>
      </w:r>
      <w:r>
        <w:rPr>
          <w:rFonts w:hint="eastAsia"/>
        </w:rPr>
        <w:br/>
      </w:r>
      <w:r>
        <w:rPr>
          <w:rFonts w:hint="eastAsia"/>
        </w:rPr>
        <w:t>　　图 47： 先进陶瓷分散剂行业销售模式分析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7b75f6334cbc" w:history="1">
        <w:r>
          <w:rPr>
            <w:rStyle w:val="Hyperlink"/>
          </w:rPr>
          <w:t>全球与中国先进陶瓷分散剂行业发展研究及市场前景报告（2026-2032年）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87b75f6334cbc" w:history="1">
        <w:r>
          <w:rPr>
            <w:rStyle w:val="Hyperlink"/>
          </w:rPr>
          <w:t>https://www.20087.com/8/78/XianJinTaoCiFenSanJiQianJing.html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83d4df13e42a7" w:history="1">
      <w:r>
        <w:rPr>
          <w:rStyle w:val="Hyperlink"/>
        </w:rPr>
        <w:t>全球与中国先进陶瓷分散剂行业发展研究及市场前景报告（2026-2032年）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nJinTaoCiFenSanJiQianJing.html" TargetMode="External" Id="R62887b75f63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nJinTaoCiFenSanJiQianJing.html" TargetMode="External" Id="Rd3d83d4df13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2026-01-28T04:38:00Z</dcterms:created>
  <dcterms:modified xsi:type="dcterms:W3CDTF">2026-01-28T05:38:00Z</dcterms:modified>
  <dc:subject>全球与中国先进陶瓷分散剂行业发展研究及市场前景报告（2026-2032年）</dc:subject>
  <dc:title>全球与中国先进陶瓷分散剂行业发展研究及市场前景报告（2026-2032年）</dc:title>
  <cp:keywords>全球与中国先进陶瓷分散剂行业发展研究及市场前景报告（2026-2032年）</cp:keywords>
  <dc:description>全球与中国先进陶瓷分散剂行业发展研究及市场前景报告（2026-2032年）</dc:description>
</cp:coreProperties>
</file>