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91cb30b6d4a2a" w:history="1">
              <w:r>
                <w:rPr>
                  <w:rStyle w:val="Hyperlink"/>
                </w:rPr>
                <w:t>2025-2031年中国化学药品原药市场现状调研分析及发展前景报告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91cb30b6d4a2a" w:history="1">
              <w:r>
                <w:rPr>
                  <w:rStyle w:val="Hyperlink"/>
                </w:rPr>
                <w:t>2025-2031年中国化学药品原药市场现状调研分析及发展前景报告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91cb30b6d4a2a" w:history="1">
                <w:r>
                  <w:rPr>
                    <w:rStyle w:val="Hyperlink"/>
                  </w:rPr>
                  <w:t>https://www.20087.com/8/58/HuaXueYaoPinYuanYaoFaZhanXianZhu.html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原药行业正面临严格的环保监管与技术创新的双重挑战。企业不断优化生产工艺，减少污染物排放，同时加大对新型药物分子的研发投入，特别是在抗肿瘤、心血管疾病等领域。国际认证与质量标准的提升，促使中国原药企业加强国际合作，提升国际市场竞争力。</w:t>
      </w:r>
      <w:r>
        <w:rPr>
          <w:rFonts w:hint="eastAsia"/>
        </w:rPr>
        <w:br/>
      </w:r>
      <w:r>
        <w:rPr>
          <w:rFonts w:hint="eastAsia"/>
        </w:rPr>
        <w:t>　　未来，原药行业将加速向高端化、定制化方向发展，生物技术与信息技术的融合将推动精准医疗原药的开发。可持续生产技术，如连续流反应、绿色催化技术的应用，将更加广泛，助力行业绿色发展。同时，面对全球健康危机的频发，原药企业需快速响应，加强应急药物的研发生产能力，以满足公共卫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91cb30b6d4a2a" w:history="1">
        <w:r>
          <w:rPr>
            <w:rStyle w:val="Hyperlink"/>
          </w:rPr>
          <w:t>2025-2031年中国化学药品原药市场现状调研分析及发展前景报告</w:t>
        </w:r>
      </w:hyperlink>
      <w:r>
        <w:rPr>
          <w:rFonts w:hint="eastAsia"/>
        </w:rPr>
        <w:t>》系统分析了化学药品原药行业的现状，全面梳理了化学药品原药市场需求、市场规模、产业链结构及价格体系，详细解读了化学药品原药细分市场特点。报告结合权威数据，科学预测了化学药品原药市场前景与发展趋势，客观分析了品牌竞争格局、市场集中度及重点企业的运营表现，并指出了化学药品原药行业面临的机遇与风险。为化学药品原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化学药品原药行业国内外发展概述</w:t>
      </w:r>
      <w:r>
        <w:rPr>
          <w:rFonts w:hint="eastAsia"/>
        </w:rPr>
        <w:br/>
      </w:r>
      <w:r>
        <w:rPr>
          <w:rFonts w:hint="eastAsia"/>
        </w:rPr>
        <w:t>　　一、国际化学药品原药行业发展总体概况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1.2020 -2025年全球化学药品原药行业发展概况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3.全球化学药品原药行业发展趋势</w:t>
      </w:r>
      <w:r>
        <w:rPr>
          <w:rFonts w:hint="eastAsia"/>
        </w:rPr>
        <w:br/>
      </w:r>
      <w:r>
        <w:rPr>
          <w:rFonts w:hint="eastAsia"/>
        </w:rPr>
        <w:t>　　二、中国化学药品原药行业发展概况</w:t>
      </w:r>
      <w:r>
        <w:rPr>
          <w:rFonts w:hint="eastAsia"/>
        </w:rPr>
        <w:br/>
      </w:r>
      <w:r>
        <w:rPr>
          <w:rFonts w:hint="eastAsia"/>
        </w:rPr>
        <w:t>　　1.2020 -2025年中国化学药品原药行业发展概况</w:t>
      </w:r>
      <w:r>
        <w:rPr>
          <w:rFonts w:hint="eastAsia"/>
        </w:rPr>
        <w:br/>
      </w:r>
      <w:r>
        <w:rPr>
          <w:rFonts w:hint="eastAsia"/>
        </w:rPr>
        <w:t>　　2.中国化学药品原药行业发展中存在的问题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2020-2025年化学药品原药行业发展环境分析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四、化学药品原药行业政策环境</w:t>
      </w:r>
      <w:r>
        <w:rPr>
          <w:rFonts w:hint="eastAsia"/>
        </w:rPr>
        <w:br/>
      </w:r>
      <w:r>
        <w:rPr>
          <w:rFonts w:hint="eastAsia"/>
        </w:rPr>
        <w:t>　　五、化学药品原药行业技术环境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六、国内外经济形势对化学药品原药行业发展环境的影响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化学药品原药行业市场分析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1.2020 -2025年化学药品原药行业市场规模及增速</w:t>
      </w:r>
      <w:r>
        <w:rPr>
          <w:rFonts w:hint="eastAsia"/>
        </w:rPr>
        <w:br/>
      </w:r>
      <w:r>
        <w:rPr>
          <w:rFonts w:hint="eastAsia"/>
        </w:rPr>
        <w:t>　　2.化学药品原药行业市场饱和度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3.国内外经济形势对化学药品原药行业市场规模的影响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4.2025 -2031年化学药品原药行业市场规模及增速预测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1.化学药品原药行业所处生命周期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2.技术变革与行业革新对化学药品原药行业的影响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化学药品原药所属行业生产分析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1.2020 -2025年化学药品原药所属行业生产总量及增速</w:t>
      </w:r>
      <w:r>
        <w:rPr>
          <w:rFonts w:hint="eastAsia"/>
        </w:rPr>
        <w:br/>
      </w:r>
      <w:r>
        <w:rPr>
          <w:rFonts w:hint="eastAsia"/>
        </w:rPr>
        <w:t>　　2018年2-9月中国化学药品原药各月当月产量及累计产量走势</w:t>
      </w:r>
      <w:r>
        <w:rPr>
          <w:rFonts w:hint="eastAsia"/>
        </w:rPr>
        <w:br/>
      </w:r>
      <w:r>
        <w:rPr>
          <w:rFonts w:hint="eastAsia"/>
        </w:rPr>
        <w:t>　　2.2020 -2025年化学药品原药所属行业产能及增速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3.国内外经济形势对化学药品原药所属行业生产的影响</w:t>
      </w:r>
      <w:r>
        <w:rPr>
          <w:rFonts w:hint="eastAsia"/>
        </w:rPr>
        <w:br/>
      </w:r>
      <w:r>
        <w:rPr>
          <w:rFonts w:hint="eastAsia"/>
        </w:rPr>
        <w:t>　　4.2025 -2031年化学药品原药所属行业生产总量及增速预测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1.化学药品原药行业供需平衡现状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2.国内外经济形势对化学药品原药行业供需平衡的影响</w:t>
      </w:r>
      <w:r>
        <w:rPr>
          <w:rFonts w:hint="eastAsia"/>
        </w:rPr>
        <w:br/>
      </w:r>
      <w:r>
        <w:rPr>
          <w:rFonts w:hint="eastAsia"/>
        </w:rPr>
        <w:t>　　3.化学药品原药行业供需平衡趋势预测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化学药品原药行业竞争分析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四、化学药品原药行业竞争关键因素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化学药品原药下游行业分析 一、化学药品原药下游行业增长情况</w:t>
      </w:r>
      <w:r>
        <w:rPr>
          <w:rFonts w:hint="eastAsia"/>
        </w:rPr>
        <w:br/>
      </w:r>
      <w:r>
        <w:rPr>
          <w:rFonts w:hint="eastAsia"/>
        </w:rPr>
        <w:t>　　二、化学药品原药下游行业区域分布情况</w:t>
      </w:r>
      <w:r>
        <w:rPr>
          <w:rFonts w:hint="eastAsia"/>
        </w:rPr>
        <w:br/>
      </w:r>
      <w:r>
        <w:rPr>
          <w:rFonts w:hint="eastAsia"/>
        </w:rPr>
        <w:t>　　三、化学药品原药下游行业发展预测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四、国内外经济形势对化学药品原药下游行业的影响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一、2020-2025年化学药品原药行业销售毛利率</w:t>
      </w:r>
      <w:r>
        <w:rPr>
          <w:rFonts w:hint="eastAsia"/>
        </w:rPr>
        <w:br/>
      </w:r>
      <w:r>
        <w:rPr>
          <w:rFonts w:hint="eastAsia"/>
        </w:rPr>
        <w:t>　　二、2020-2025年化学药品原药行业销售利润率</w:t>
      </w:r>
      <w:r>
        <w:rPr>
          <w:rFonts w:hint="eastAsia"/>
        </w:rPr>
        <w:br/>
      </w:r>
      <w:r>
        <w:rPr>
          <w:rFonts w:hint="eastAsia"/>
        </w:rPr>
        <w:t>　　三、2020-2025年化学药品原药行业总资产利润率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四、2020-2025年化学药品原药行业净资产利润率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五、2020-2025年化学药品原药行业产值利税率</w:t>
      </w:r>
      <w:r>
        <w:rPr>
          <w:rFonts w:hint="eastAsia"/>
        </w:rPr>
        <w:br/>
      </w:r>
      <w:r>
        <w:rPr>
          <w:rFonts w:hint="eastAsia"/>
        </w:rPr>
        <w:t>　　六、2025-2031年化学药品原药行业盈利能力预测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一、2020-2025年化学药品原药行业销售收入增长分析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二、2020-2025年化学药品原药行业总资产增长分析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三、2020-2025年化学药品原药行业固定资产增长分析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四、2020-2025年化学药品原药行业净资产增长分析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五、2020-2025年化学药品原药行业利润增长分析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六、2025-2031年化学药品原药行业增长预测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一、2020-2025年化学药品原药行业资产负债率分析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二、2020-2025年化学药品原药行业速动比率分析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三、2020-2025年化学药品原药行业流动比率分析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四、2020-2025年化学药品原药行业利息保障倍数分析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五、2025-2031年化学药品原药行业偿债能力预测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一、2020-2025年化学药品原药行业总资产周转率分析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二、2020-2025年化学药品原药行业净资产周转率分析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三、2020-2025年化学药品原药行业应收账款周转率分析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四、2020-2025年化学药品原药行业存货周转率分析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五、2025-2031年化学药品原药行业营运能力预测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化学药品原药行业重点企业分析</w:t>
      </w:r>
      <w:r>
        <w:rPr>
          <w:rFonts w:hint="eastAsia"/>
        </w:rPr>
        <w:br/>
      </w:r>
      <w:r>
        <w:rPr>
          <w:rFonts w:hint="eastAsia"/>
        </w:rPr>
        <w:t>　　一、山东西王集团有限公司</w:t>
      </w:r>
      <w:r>
        <w:rPr>
          <w:rFonts w:hint="eastAsia"/>
        </w:rPr>
        <w:br/>
      </w:r>
      <w:r>
        <w:rPr>
          <w:rFonts w:hint="eastAsia"/>
        </w:rPr>
        <w:t>　　1、企业经营状况</w:t>
      </w:r>
      <w:r>
        <w:rPr>
          <w:rFonts w:hint="eastAsia"/>
        </w:rPr>
        <w:br/>
      </w:r>
      <w:r>
        <w:rPr>
          <w:rFonts w:hint="eastAsia"/>
        </w:rPr>
        <w:t>　　2、发展优势分析</w:t>
      </w:r>
      <w:r>
        <w:rPr>
          <w:rFonts w:hint="eastAsia"/>
        </w:rPr>
        <w:br/>
      </w:r>
      <w:r>
        <w:rPr>
          <w:rFonts w:hint="eastAsia"/>
        </w:rPr>
        <w:t>　　3、企业发展战略分析</w:t>
      </w:r>
      <w:r>
        <w:rPr>
          <w:rFonts w:hint="eastAsia"/>
        </w:rPr>
        <w:br/>
      </w:r>
      <w:r>
        <w:rPr>
          <w:rFonts w:hint="eastAsia"/>
        </w:rPr>
        <w:t>　　二、石家庄制药集团有限公司</w:t>
      </w:r>
      <w:r>
        <w:rPr>
          <w:rFonts w:hint="eastAsia"/>
        </w:rPr>
        <w:br/>
      </w:r>
      <w:r>
        <w:rPr>
          <w:rFonts w:hint="eastAsia"/>
        </w:rPr>
        <w:t>　　1、企业经营状况</w:t>
      </w:r>
      <w:r>
        <w:rPr>
          <w:rFonts w:hint="eastAsia"/>
        </w:rPr>
        <w:br/>
      </w:r>
      <w:r>
        <w:rPr>
          <w:rFonts w:hint="eastAsia"/>
        </w:rPr>
        <w:t>　　2、发展优势分析</w:t>
      </w:r>
      <w:r>
        <w:rPr>
          <w:rFonts w:hint="eastAsia"/>
        </w:rPr>
        <w:br/>
      </w:r>
      <w:r>
        <w:rPr>
          <w:rFonts w:hint="eastAsia"/>
        </w:rPr>
        <w:t>　　3、企业发展战略分析</w:t>
      </w:r>
      <w:r>
        <w:rPr>
          <w:rFonts w:hint="eastAsia"/>
        </w:rPr>
        <w:br/>
      </w:r>
      <w:r>
        <w:rPr>
          <w:rFonts w:hint="eastAsia"/>
        </w:rPr>
        <w:t>　　三、华北制药集团有限责任公司</w:t>
      </w:r>
      <w:r>
        <w:rPr>
          <w:rFonts w:hint="eastAsia"/>
        </w:rPr>
        <w:br/>
      </w:r>
      <w:r>
        <w:rPr>
          <w:rFonts w:hint="eastAsia"/>
        </w:rPr>
        <w:t>　　1、企业经营状况</w:t>
      </w:r>
      <w:r>
        <w:rPr>
          <w:rFonts w:hint="eastAsia"/>
        </w:rPr>
        <w:br/>
      </w:r>
      <w:r>
        <w:rPr>
          <w:rFonts w:hint="eastAsia"/>
        </w:rPr>
        <w:t>　　2、发展优势分析</w:t>
      </w:r>
      <w:r>
        <w:rPr>
          <w:rFonts w:hint="eastAsia"/>
        </w:rPr>
        <w:br/>
      </w:r>
      <w:r>
        <w:rPr>
          <w:rFonts w:hint="eastAsia"/>
        </w:rPr>
        <w:t>　　3、企业发展战略分析</w:t>
      </w:r>
      <w:r>
        <w:rPr>
          <w:rFonts w:hint="eastAsia"/>
        </w:rPr>
        <w:br/>
      </w:r>
      <w:r>
        <w:rPr>
          <w:rFonts w:hint="eastAsia"/>
        </w:rPr>
        <w:t>　　四、东北制药集团有限责任公司</w:t>
      </w:r>
      <w:r>
        <w:rPr>
          <w:rFonts w:hint="eastAsia"/>
        </w:rPr>
        <w:br/>
      </w:r>
      <w:r>
        <w:rPr>
          <w:rFonts w:hint="eastAsia"/>
        </w:rPr>
        <w:t>　　1、企业经营状况</w:t>
      </w:r>
      <w:r>
        <w:rPr>
          <w:rFonts w:hint="eastAsia"/>
        </w:rPr>
        <w:br/>
      </w:r>
      <w:r>
        <w:rPr>
          <w:rFonts w:hint="eastAsia"/>
        </w:rPr>
        <w:t>　　2、发展优势分析</w:t>
      </w:r>
      <w:r>
        <w:rPr>
          <w:rFonts w:hint="eastAsia"/>
        </w:rPr>
        <w:br/>
      </w:r>
      <w:r>
        <w:rPr>
          <w:rFonts w:hint="eastAsia"/>
        </w:rPr>
        <w:t>　　3、企业发展战略分析</w:t>
      </w:r>
      <w:r>
        <w:rPr>
          <w:rFonts w:hint="eastAsia"/>
        </w:rPr>
        <w:br/>
      </w:r>
      <w:r>
        <w:rPr>
          <w:rFonts w:hint="eastAsia"/>
        </w:rPr>
        <w:t>　　五、山东鲁抗医 药集团有限公司</w:t>
      </w:r>
      <w:r>
        <w:rPr>
          <w:rFonts w:hint="eastAsia"/>
        </w:rPr>
        <w:br/>
      </w:r>
      <w:r>
        <w:rPr>
          <w:rFonts w:hint="eastAsia"/>
        </w:rPr>
        <w:t>　　1、企业经营状况</w:t>
      </w:r>
      <w:r>
        <w:rPr>
          <w:rFonts w:hint="eastAsia"/>
        </w:rPr>
        <w:br/>
      </w:r>
      <w:r>
        <w:rPr>
          <w:rFonts w:hint="eastAsia"/>
        </w:rPr>
        <w:t>　　2、发展优势分析</w:t>
      </w:r>
      <w:r>
        <w:rPr>
          <w:rFonts w:hint="eastAsia"/>
        </w:rPr>
        <w:br/>
      </w:r>
      <w:r>
        <w:rPr>
          <w:rFonts w:hint="eastAsia"/>
        </w:rPr>
        <w:t>　　3、企业发展战略分析</w:t>
      </w:r>
      <w:r>
        <w:rPr>
          <w:rFonts w:hint="eastAsia"/>
        </w:rPr>
        <w:br/>
      </w:r>
      <w:r>
        <w:rPr>
          <w:rFonts w:hint="eastAsia"/>
        </w:rPr>
        <w:t>　　六、天津金耀集团有限公司</w:t>
      </w:r>
      <w:r>
        <w:rPr>
          <w:rFonts w:hint="eastAsia"/>
        </w:rPr>
        <w:br/>
      </w:r>
      <w:r>
        <w:rPr>
          <w:rFonts w:hint="eastAsia"/>
        </w:rPr>
        <w:t>　　1、企业经营状况</w:t>
      </w:r>
      <w:r>
        <w:rPr>
          <w:rFonts w:hint="eastAsia"/>
        </w:rPr>
        <w:br/>
      </w:r>
      <w:r>
        <w:rPr>
          <w:rFonts w:hint="eastAsia"/>
        </w:rPr>
        <w:t>　　2、发展优势分析</w:t>
      </w:r>
      <w:r>
        <w:rPr>
          <w:rFonts w:hint="eastAsia"/>
        </w:rPr>
        <w:br/>
      </w:r>
      <w:r>
        <w:rPr>
          <w:rFonts w:hint="eastAsia"/>
        </w:rPr>
        <w:t>　　3、企业发展战略分析</w:t>
      </w:r>
      <w:r>
        <w:rPr>
          <w:rFonts w:hint="eastAsia"/>
        </w:rPr>
        <w:br/>
      </w:r>
      <w:r>
        <w:rPr>
          <w:rFonts w:hint="eastAsia"/>
        </w:rPr>
        <w:t>　　七、山东新华医 药集团有限责任公司</w:t>
      </w:r>
      <w:r>
        <w:rPr>
          <w:rFonts w:hint="eastAsia"/>
        </w:rPr>
        <w:br/>
      </w:r>
      <w:r>
        <w:rPr>
          <w:rFonts w:hint="eastAsia"/>
        </w:rPr>
        <w:t>　　1、企业经营状况</w:t>
      </w:r>
      <w:r>
        <w:rPr>
          <w:rFonts w:hint="eastAsia"/>
        </w:rPr>
        <w:br/>
      </w:r>
      <w:r>
        <w:rPr>
          <w:rFonts w:hint="eastAsia"/>
        </w:rPr>
        <w:t>　　2、发展优势分析</w:t>
      </w:r>
      <w:r>
        <w:rPr>
          <w:rFonts w:hint="eastAsia"/>
        </w:rPr>
        <w:br/>
      </w:r>
      <w:r>
        <w:rPr>
          <w:rFonts w:hint="eastAsia"/>
        </w:rPr>
        <w:t>　　3、企业发展战略分析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四、国内外经济形势对化学药品原药行业子行业的影响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一、各区域化学药品原药行业发展现状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二、各区域化学药品原药行业发展特征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三、各区域化学药品原药行业发展趋势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四、重点省市化学药品原药行业发展状况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化学药品原药行业进出口现状与趋势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2.化学药品原药行业海外市场分布情况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4.国内外经济形势对化学药品原药行业出口的影响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2.化学药品原药行业进口产品主要品牌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3.国内外经济形势对化学药品原药行业进口的影响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化学药品原药行业风险分析</w:t>
      </w:r>
      <w:r>
        <w:rPr>
          <w:rFonts w:hint="eastAsia"/>
        </w:rPr>
        <w:br/>
      </w:r>
      <w:r>
        <w:rPr>
          <w:rFonts w:hint="eastAsia"/>
        </w:rPr>
        <w:t>　　一、化学药品原药行业环境风险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二、化学药品原药行业产业链上下游风险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三、化学药品原药行业政策风险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四、化学药品原药行业市场风险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五、化学药品原药行业其他风险分析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中智⋅林－有关建议</w:t>
      </w:r>
      <w:r>
        <w:rPr>
          <w:rFonts w:hint="eastAsia"/>
        </w:rPr>
        <w:br/>
      </w:r>
      <w:r>
        <w:rPr>
          <w:rFonts w:hint="eastAsia"/>
        </w:rPr>
        <w:t>　　一、化学药品原药行业发展前景预测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二、化学药品原药企业营销策略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三、化学药品原药企业投资策略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四、化学药品原药企业应对当前经济形势策略建议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2025年中国化学药品原药行业区域结构</w:t>
      </w:r>
      <w:r>
        <w:rPr>
          <w:rFonts w:hint="eastAsia"/>
        </w:rPr>
        <w:br/>
      </w:r>
      <w:r>
        <w:rPr>
          <w:rFonts w:hint="eastAsia"/>
        </w:rPr>
        <w:t>　　图表 2025年中国化学药品原药行业渠道结构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2020-2025年中国化学药品原药行业销售量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2020-2025年中国化学药品原药行业库存量</w:t>
      </w:r>
      <w:r>
        <w:rPr>
          <w:rFonts w:hint="eastAsia"/>
        </w:rPr>
        <w:br/>
      </w:r>
      <w:r>
        <w:rPr>
          <w:rFonts w:hint="eastAsia"/>
        </w:rPr>
        <w:t>　　图表 2025年中国化学药品原药行业企业区域分布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2025年中国化学药品原药行业销售渠道分布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2025年中国化学药品原药行业主要代理商分布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2025年中国化学药品原药行业投资项目数量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2025年中国化学药品原药行业投资项目列表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2025年中国化学药品原药行业投资需求关系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91cb30b6d4a2a" w:history="1">
        <w:r>
          <w:rPr>
            <w:rStyle w:val="Hyperlink"/>
          </w:rPr>
          <w:t>2025-2031年中国化学药品原药市场现状调研分析及发展前景报告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91cb30b6d4a2a" w:history="1">
        <w:r>
          <w:rPr>
            <w:rStyle w:val="Hyperlink"/>
          </w:rPr>
          <w:t>https://www.20087.com/8/58/HuaXueYaoPinYuanYaoFaZhanXianZhu.html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热点：化学药品原药税收分类编码查询、化学药品原药税率、中国医药信息网药品价格库、化学药品原药发票、高价药品目录、化学药品原药是什么、化学试剂为啥不能代替原料药、化学药品原药替雷利珠单抗注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747a416b64d11" w:history="1">
      <w:r>
        <w:rPr>
          <w:rStyle w:val="Hyperlink"/>
        </w:rPr>
        <w:t>2025-2031年中国化学药品原药市场现状调研分析及发展前景报告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uaXueYaoPinYuanYaoFaZhanXianZhu.html" TargetMode="External" Id="R95991cb30b6d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uaXueYaoPinYuanYaoFaZhanXianZhu.html" TargetMode="External" Id="R62f747a416b6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2025-03-03T05:19:00Z</dcterms:created>
  <dcterms:modified xsi:type="dcterms:W3CDTF">2025-03-03T06:19:00Z</dcterms:modified>
  <dc:subject>2025-2031年中国化学药品原药市场现状调研分析及发展前景报告</dc:subject>
  <dc:title>2025-2031年中国化学药品原药市场现状调研分析及发展前景报告</dc:title>
  <cp:keywords>2025-2031年中国化学药品原药市场现状调研分析及发展前景报告</cp:keywords>
  <dc:description>2025-2031年中国化学药品原药市场现状调研分析及发展前景报告</dc:description>
</cp:coreProperties>
</file>