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6982ee6441b4" w:history="1">
              <w:r>
                <w:rPr>
                  <w:rStyle w:val="Hyperlink"/>
                </w:rPr>
                <w:t>2026-2032年全球与中国沉性颗粒市场调查研究及发展前景分析报告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6982ee6441b4" w:history="1">
              <w:r>
                <w:rPr>
                  <w:rStyle w:val="Hyperlink"/>
                </w:rPr>
                <w:t>2026-2032年全球与中国沉性颗粒市场调查研究及发展前景分析报告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6982ee6441b4" w:history="1">
                <w:r>
                  <w:rPr>
                    <w:rStyle w:val="Hyperlink"/>
                  </w:rPr>
                  <w:t>https://www.20087.com/8/78/ChenXingKeLiDeQianJingQuShi.html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性颗粒是水处理、海洋工程及环境修复领域的关键介质，广泛应用于沉淀池填料、人工鱼礁构建及底泥修复。当前市场主流产品包括改性陶粒、沸石及高分子复合材料，具备特定的比重与孔隙率，能够在水中快速沉降并吸附污染物或为微生物提供附着载体。在污水处理领域，沉性颗粒通过增加生物膜表面积，显著提升了脱氮除磷效率。在生态修复中，颗粒的粒径分布与表面电荷直接决定了其对重金属与磷的吸附能力。然而，传统颗粒在长期使用中易发生板结与粉化，导致水力条件恶化，且废弃后的回收处理困难，促使行业向高机械强度与易回收方向改进。</w:t>
      </w:r>
      <w:r>
        <w:rPr>
          <w:rFonts w:hint="eastAsia"/>
        </w:rPr>
        <w:br/>
      </w:r>
      <w:r>
        <w:rPr>
          <w:rFonts w:hint="eastAsia"/>
        </w:rPr>
        <w:t>　　未来，沉性颗粒的技术革新将聚焦于功能化改性、生物可降解与智能响应特性。市场调研网认为，为了应对复杂水体污染，纳米复合材料的应用将赋予颗粒对特定污染物（如抗生素、微塑料）的选择性吸附能力，通过表面接枝技术实现“靶向”治理。生物可降解颗粒将成为水产养殖与临时性工程的首选，利用聚乳酸或淀粉基材料制成，在完成载体使命后自动分解为无害物质，避免二次污染。智能化方面，集成示踪功能的智能颗粒将兴起，通过掺杂磁性或荧光材料，使研究人员能够实时监测水流场分布与颗粒迁移轨迹。此外，3D打印技术的应用将实现颗粒微观结构的定制化，构建仿生孔隙结构，为特定水生生物提供理想的栖息环境，推动水环境治理向精准化、生态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b6982ee6441b4" w:history="1">
        <w:r>
          <w:rPr>
            <w:rStyle w:val="Hyperlink"/>
          </w:rPr>
          <w:t>2026-2032年全球与中国沉性颗粒市场调查研究及发展前景分析报告</w:t>
        </w:r>
      </w:hyperlink>
      <w:r>
        <w:rPr>
          <w:rFonts w:hint="eastAsia"/>
        </w:rPr>
        <w:t>》，2025年沉性颗粒行业市场规模达 亿元，预计2032年市场规模将达 亿元，期间年均复合增长率（CAGR）达 %。报告系统分析了沉性颗粒行业的产业链结构、市场规模及需求特征，详细解读了价格体系与行业现状。基于严谨的数据分析与市场洞察，报告科学预测了沉性颗粒行业前景与发展趋势。同时，重点剖析了沉性颗粒重点企业的竞争格局、市场集中度及品牌影响力，并对沉性颗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按产品类型细分，全球沉性颗粒市场规模2021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缓沉颗粒</w:t>
      </w:r>
      <w:r>
        <w:rPr>
          <w:rFonts w:hint="eastAsia"/>
        </w:rPr>
        <w:br/>
      </w:r>
      <w:r>
        <w:rPr>
          <w:rFonts w:hint="eastAsia"/>
        </w:rPr>
        <w:t>　　　　1.3.3 快沉颗粒</w:t>
      </w:r>
      <w:r>
        <w:rPr>
          <w:rFonts w:hint="eastAsia"/>
        </w:rPr>
        <w:br/>
      </w:r>
      <w:r>
        <w:rPr>
          <w:rFonts w:hint="eastAsia"/>
        </w:rPr>
        <w:t>　　　　1.3.4 中性沉性颗粒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按应用细分，全球沉性颗粒市场规模2021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池塘和湖泊管理</w:t>
      </w:r>
      <w:r>
        <w:rPr>
          <w:rFonts w:hint="eastAsia"/>
        </w:rPr>
        <w:br/>
      </w:r>
      <w:r>
        <w:rPr>
          <w:rFonts w:hint="eastAsia"/>
        </w:rPr>
        <w:t>　　　　1.4.4 水族馆</w:t>
      </w:r>
      <w:r>
        <w:rPr>
          <w:rFonts w:hint="eastAsia"/>
        </w:rPr>
        <w:br/>
      </w:r>
      <w:r>
        <w:rPr>
          <w:rFonts w:hint="eastAsia"/>
        </w:rPr>
        <w:t>　　　　1.4.5 研究与保护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沉性颗粒行业发展总体概况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沉性颗粒行业发展主要特点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沉性颗粒行业发展影响因素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沉性颗粒有利因素</w:t>
      </w:r>
      <w:r>
        <w:rPr>
          <w:rFonts w:hint="eastAsia"/>
        </w:rPr>
        <w:br/>
      </w:r>
      <w:r>
        <w:rPr>
          <w:rFonts w:hint="eastAsia"/>
        </w:rPr>
        <w:t>　　　　1.5.3 .2 沉性颗粒不利因素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全球市场，近三年沉性颗粒主要企业占有率及排名（按销量）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沉性颗粒主要企业在国际市场占有率（按销量，2023-2026）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2025年沉性颗粒主要企业在国际市场排名（按销量）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全球市场主要企业沉性颗粒销量（2023-2026）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全球市场，近三年沉性颗粒主要企业占有率及排名（按收入）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沉性颗粒主要企业在国际市场占有率（按收入，2023-2026）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2025年沉性颗粒主要企业在国际市场排名（按收入）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全球市场主要企业沉性颗粒销售收入（2023-2026）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全球市场主要企业沉性颗粒销售价格（2023-2026）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中国市场，近三年沉性颗粒主要企业占有率及排名（按销量）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沉性颗粒主要企业在中国市场占有率（按销量，2023-2026）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2025年沉性颗粒主要企业在中国市场排名（按销量）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中国市场主要企业沉性颗粒销量（2023-2026）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中国市场，近三年沉性颗粒主要企业占有率及排名（按收入）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沉性颗粒主要企业在中国市场占有率（按收入，2023-2026）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2025年沉性颗粒主要企业在中国市场排名（按收入）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中国市场主要企业沉性颗粒销售收入（2023-2026）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全球主要厂商沉性颗粒总部及产地分布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全球主要厂商成立时间及沉性颗粒商业化日期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全球主要厂商沉性颗粒产品类型及应用</w:t>
      </w:r>
      <w:r>
        <w:rPr>
          <w:rFonts w:hint="eastAsia"/>
        </w:rPr>
        <w:br/>
      </w:r>
      <w:r>
        <w:rPr>
          <w:rFonts w:hint="eastAsia"/>
        </w:rPr>
        <w:t>　　2.9 沉性颗粒行业集中度、竞争程度分析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沉性颗粒行业集中度分析：2025年全球Top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全球沉性颗粒第一梯队、第二梯队和第三梯队生产商（品牌）及市场份额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全球沉性颗粒总体规模分析</w:t>
      </w:r>
      <w:r>
        <w:rPr>
          <w:rFonts w:hint="eastAsia"/>
        </w:rPr>
        <w:br/>
      </w:r>
      <w:r>
        <w:rPr>
          <w:rFonts w:hint="eastAsia"/>
        </w:rPr>
        <w:t>　　3.1 全球沉性颗粒供需现状及预测（2021-2032）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全球沉性颗粒产能、产量、产能利用率及发展趋势（2021-2032）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全球沉性颗粒产量、需求量及发展趋势（2021-2032）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全球主要地区沉性颗粒产量及发展趋势（2021-2032）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全球主要地区沉性颗粒产量（2021-2026）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全球主要地区沉性颗粒产量（2027-2032）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全球主要地区沉性颗粒产量市场份额（2021-2032）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中国沉性颗粒供需现状及预测（2021-2032）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中国沉性颗粒产能、产量、产能利用率及发展趋势（2021-2032）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中国沉性颗粒产量、市场需求量及发展趋势（2021-2032）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中国市场沉性颗粒进出口（2021-2032）</w:t>
      </w:r>
      <w:r>
        <w:rPr>
          <w:rFonts w:hint="eastAsia"/>
        </w:rPr>
        <w:br/>
      </w:r>
      <w:r>
        <w:rPr>
          <w:rFonts w:hint="eastAsia"/>
        </w:rPr>
        <w:t>　　3.4 全球沉性颗粒销量及销售额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全球市场沉性颗粒销售额（2021-2032）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全球市场沉性颗粒销量（2021-2032）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全球市场沉性颗粒价格趋势（2021-2032）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全球沉性颗粒主要地区分析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全球主要地区沉性颗粒市场规模分析：2021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全球主要地区沉性颗粒销售收入及市场份额（2021-2026）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全球主要地区沉性颗粒销售收入预测（2027-2032）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全球主要地区沉性颗粒销量分析：2021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全球主要地区沉性颗粒销量及市场份额（2021-2026）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全球主要地区沉性颗粒销量及市场份额预测（2027-2032）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中东市场沉性颗粒销量、收入及增长率（2021-2032）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沉性颗粒销量、收入、价格及毛利率（2021-2026）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不同产品类型沉性颗粒分析</w:t>
      </w:r>
      <w:r>
        <w:rPr>
          <w:rFonts w:hint="eastAsia"/>
        </w:rPr>
        <w:br/>
      </w:r>
      <w:r>
        <w:rPr>
          <w:rFonts w:hint="eastAsia"/>
        </w:rPr>
        <w:t>　　6.1 全球不同产品类型沉性颗粒销量（2021-2032）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全球不同产品类型沉性颗粒销量及市场份额（2021-2026）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全球不同产品类型沉性颗粒销量预测（2027-2032）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全球不同产品类型沉性颗粒收入（2021-2032）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全球不同产品类型沉性颗粒收入及市场份额（2021-2026）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全球不同产品类型沉性颗粒收入预测（2027-2032）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全球不同产品类型沉性颗粒价格走势（2021-2032）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中国不同产品类型沉性颗粒销量（2021-2032）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中国不同产品类型沉性颗粒销量及市场份额（2021-2026）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中国不同产品类型沉性颗粒销量预测（2027-2032）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中国不同产品类型沉性颗粒收入（2021-2032）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中国不同产品类型沉性颗粒收入及市场份额（2021-2026）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中国不同产品类型沉性颗粒收入预测（2027-2032）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不同应用沉性颗粒分析</w:t>
      </w:r>
      <w:r>
        <w:rPr>
          <w:rFonts w:hint="eastAsia"/>
        </w:rPr>
        <w:br/>
      </w:r>
      <w:r>
        <w:rPr>
          <w:rFonts w:hint="eastAsia"/>
        </w:rPr>
        <w:t>　　7.1 全球不同应用沉性颗粒销量（2021-2032）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全球不同应用沉性颗粒销量及市场份额（2021-2026）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全球不同应用沉性颗粒销量预测（2027-2032）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全球不同应用沉性颗粒收入（2021-2032）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全球不同应用沉性颗粒收入及市场份额（2021-2026）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全球不同应用沉性颗粒收入预测（2027-2032）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全球不同应用沉性颗粒价格走势（2021-2032）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中国不同应用沉性颗粒销量（2021-2032）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中国不同应用沉性颗粒销量及市场份额（2021-2026）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中国不同应用沉性颗粒销量预测（2027-2032）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中国不同应用沉性颗粒收入（2021-2032）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中国不同应用沉性颗粒收入及市场份额（2021-2026）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中国不同应用沉性颗粒收入预测（2027-2032）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沉性颗粒行业发展趋势</w:t>
      </w:r>
      <w:r>
        <w:rPr>
          <w:rFonts w:hint="eastAsia"/>
        </w:rPr>
        <w:br/>
      </w:r>
      <w:r>
        <w:rPr>
          <w:rFonts w:hint="eastAsia"/>
        </w:rPr>
        <w:t>　　8.2 沉性颗粒行业主要驱动因素</w:t>
      </w:r>
      <w:r>
        <w:rPr>
          <w:rFonts w:hint="eastAsia"/>
        </w:rPr>
        <w:br/>
      </w:r>
      <w:r>
        <w:rPr>
          <w:rFonts w:hint="eastAsia"/>
        </w:rPr>
        <w:t>　　8.3 沉性颗粒中国企业SWOT分析</w:t>
      </w:r>
      <w:r>
        <w:rPr>
          <w:rFonts w:hint="eastAsia"/>
        </w:rPr>
        <w:br/>
      </w:r>
      <w:r>
        <w:rPr>
          <w:rFonts w:hint="eastAsia"/>
        </w:rPr>
        <w:t>　　8.4 中国沉性颗粒行业政策环境分析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沉性颗粒行业产业链简介</w:t>
      </w:r>
      <w:r>
        <w:rPr>
          <w:rFonts w:hint="eastAsia"/>
        </w:rPr>
        <w:br/>
      </w:r>
      <w:r>
        <w:rPr>
          <w:rFonts w:hint="eastAsia"/>
        </w:rPr>
        <w:t>　　　　9.1.1 沉性颗粒行业供应链分析</w:t>
      </w:r>
      <w:r>
        <w:rPr>
          <w:rFonts w:hint="eastAsia"/>
        </w:rPr>
        <w:br/>
      </w:r>
      <w:r>
        <w:rPr>
          <w:rFonts w:hint="eastAsia"/>
        </w:rPr>
        <w:t>　　　　9.1.2 沉性颗粒主要原料及供应情况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沉性颗粒行业采购模式</w:t>
      </w:r>
      <w:r>
        <w:rPr>
          <w:rFonts w:hint="eastAsia"/>
        </w:rPr>
        <w:br/>
      </w:r>
      <w:r>
        <w:rPr>
          <w:rFonts w:hint="eastAsia"/>
        </w:rPr>
        <w:t>　　9.3 沉性颗粒行业生产模式</w:t>
      </w:r>
      <w:r>
        <w:rPr>
          <w:rFonts w:hint="eastAsia"/>
        </w:rPr>
        <w:br/>
      </w:r>
      <w:r>
        <w:rPr>
          <w:rFonts w:hint="eastAsia"/>
        </w:rPr>
        <w:t>　　9.4 沉性颗粒行业销售模式及销售渠道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按产品类型细分，全球沉性颗粒市场规模2021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按应用细分，全球沉性颗粒市场规模（CAGR）2021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沉性颗粒行业发展主要特点</w:t>
      </w:r>
      <w:r>
        <w:rPr>
          <w:rFonts w:hint="eastAsia"/>
        </w:rPr>
        <w:br/>
      </w:r>
      <w:r>
        <w:rPr>
          <w:rFonts w:hint="eastAsia"/>
        </w:rPr>
        <w:t>　　表 4： 沉性颗粒行业发展有利因素分析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沉性颗粒行业发展不利因素分析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进入沉性颗粒行业壁垒</w:t>
      </w:r>
      <w:r>
        <w:rPr>
          <w:rFonts w:hint="eastAsia"/>
        </w:rPr>
        <w:br/>
      </w:r>
      <w:r>
        <w:rPr>
          <w:rFonts w:hint="eastAsia"/>
        </w:rPr>
        <w:t>　　表 7： 沉性颗粒主要企业在国际市场占有率（按销量，2023-2026）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2025年沉性颗粒主要企业在国际市场排名（按销量）&amp;（吨）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全球市场主要企业沉性颗粒销量（2023-2026）&amp;（吨）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沉性颗粒主要企业在国际市场占有率（按收入，2023-2026）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2025年沉性颗粒主要企业在国际市场排名（按收入）&amp;（万元）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全球市场主要企业沉性颗粒销售收入（2023-2026）&amp;（万元）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全球市场主要企业沉性颗粒销售价格（2023-2026）&amp;（元/吨）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沉性颗粒主要企业在中国市场占有率（按销量，2023-2026）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2025年沉性颗粒主要企业在中国市场排名（按销量）&amp;（吨）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中国市场主要企业沉性颗粒销量（2023-2026）&amp;（吨）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沉性颗粒主要企业在中国市场占有率（按收入，2023-2026）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2025年沉性颗粒主要企业在中国市场排名（按收入）&amp;（万元）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中国市场主要企业沉性颗粒销售收入（2023-2026）&amp;（万元）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全球主要厂商沉性颗粒总部及产地分布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全球主要厂商成立时间及沉性颗粒商业化日期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全球主要厂商沉性颗粒产品类型及应用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2025年全球沉性颗粒主要厂商市场地位（第一梯队、第二梯队和第三梯队）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全球沉性颗粒市场投资、并购等现状分析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全球主要地区沉性颗粒产量增速（CAGR）：（2021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全球主要地区沉性颗粒产量（2021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全球主要地区沉性颗粒产量（2021-2026）&amp;（吨）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全球主要地区沉性颗粒产量（2027-2032）&amp;（吨）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全球主要地区沉性颗粒产量市场份额（2021-2026）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全球主要地区沉性颗粒产量市场份额（2027-2032）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中国市场沉性颗粒产量、销量、进出口（2021-2026）&amp;（吨）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中国市场沉性颗粒产量、销量、进出口预测（2027-2032）&amp;（吨）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全球主要地区沉性颗粒销售收入增速：（2021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全球主要地区沉性颗粒销售收入（2021-2026）&amp;（万元）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全球主要地区沉性颗粒销售收入市场份额（2021-2026）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全球主要地区沉性颗粒收入（2027-2032）&amp;（万元）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全球主要地区沉性颗粒收入市场份额（2027-2032）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全球主要地区沉性颗粒销量（吨）：2021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全球主要地区沉性颗粒销量（2021-2026）&amp;（吨）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全球主要地区沉性颗粒销量市场份额（2021-2026）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全球主要地区沉性颗粒销量（2027-2032）&amp;（吨）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全球主要地区沉性颗粒销量份额（2027-2032）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沉性颗粒生产基地、销售区域、竞争对手及市场地位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沉性颗粒产品规格、参数及市场应用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沉性颗粒销量（吨）、收入（万元）、价格（元/吨）及毛利率（2021-2026）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全球不同产品类型沉性颗粒销量（2021-2026）&amp;（吨）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全球不同产品类型沉性颗粒销量市场份额（2021-2026）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全球不同产品类型沉性颗粒销量预测（2027-2032）&amp;（吨）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全球市场不同产品类型沉性颗粒销量市场份额预测（2027-2032）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全球不同产品类型沉性颗粒收入（2021-2026）&amp;（万元）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全球不同产品类型沉性颗粒收入市场份额（2021-2026）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全球不同产品类型沉性颗粒收入预测（2027-2032）&amp;（万元）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全球不同产品类型沉性颗粒收入市场份额预测（2027-2032）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中国不同产品类型沉性颗粒销量（2021-2026）&amp;（吨）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中国不同产品类型沉性颗粒销量市场份额（2021-2026）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中国不同产品类型沉性颗粒销量预测（2027-2032）&amp;（吨）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全球市场不同产品类型沉性颗粒销量市场份额预测（2027-2032）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中国不同产品类型沉性颗粒收入（2021-2026）&amp;（万元）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中国不同产品类型沉性颗粒收入市场份额（2021-2026）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中国不同产品类型沉性颗粒收入预测（2027-2032）&amp;（万元）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中国不同产品类型沉性颗粒收入市场份额预测（2027-2032）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全球不同应用沉性颗粒销量（2021-2026）&amp;（吨）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全球不同应用沉性颗粒销量市场份额（2021-2026）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全球不同应用沉性颗粒销量预测（2027-2032）&amp;（吨）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全球市场不同应用沉性颗粒销量市场份额预测（2027-2032）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全球不同应用沉性颗粒收入（2021-2026）&amp;（万元）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全球不同应用沉性颗粒收入市场份额（2021-2026）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全球不同应用沉性颗粒收入预测（2027-2032）&amp;（万元）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全球不同应用沉性颗粒收入市场份额预测（2027-2032）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中国不同应用沉性颗粒销量（2021-2026）&amp;（吨）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中国不同应用沉性颗粒销量市场份额（2021-2026）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中国不同应用沉性颗粒销量预测（2027-2032）&amp;（吨）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中国市场不同应用沉性颗粒销量市场份额预测（2027-2032）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中国不同应用沉性颗粒收入（2021-2026）&amp;（万元）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中国不同应用沉性颗粒收入市场份额（2021-2026）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中国不同应用沉性颗粒收入预测（2027-2032）&amp;（万元）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中国不同应用沉性颗粒收入市场份额预测（2027-2032）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沉性颗粒行业发展趋势</w:t>
      </w:r>
      <w:r>
        <w:rPr>
          <w:rFonts w:hint="eastAsia"/>
        </w:rPr>
        <w:br/>
      </w:r>
      <w:r>
        <w:rPr>
          <w:rFonts w:hint="eastAsia"/>
        </w:rPr>
        <w:t>　　表 171： 沉性颗粒行业主要驱动因素</w:t>
      </w:r>
      <w:r>
        <w:rPr>
          <w:rFonts w:hint="eastAsia"/>
        </w:rPr>
        <w:br/>
      </w:r>
      <w:r>
        <w:rPr>
          <w:rFonts w:hint="eastAsia"/>
        </w:rPr>
        <w:t>　　表 172： 沉性颗粒行业供应链分析</w:t>
      </w:r>
      <w:r>
        <w:rPr>
          <w:rFonts w:hint="eastAsia"/>
        </w:rPr>
        <w:br/>
      </w:r>
      <w:r>
        <w:rPr>
          <w:rFonts w:hint="eastAsia"/>
        </w:rPr>
        <w:t>　　表 173： 沉性颗粒上游原料供应商</w:t>
      </w:r>
      <w:r>
        <w:rPr>
          <w:rFonts w:hint="eastAsia"/>
        </w:rPr>
        <w:br/>
      </w:r>
      <w:r>
        <w:rPr>
          <w:rFonts w:hint="eastAsia"/>
        </w:rPr>
        <w:t>　　表 174： 沉性颗粒主要地区不同应用客户分析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沉性颗粒典型经销商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沉性颗粒产品图片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全球不同产品类型沉性颗粒销售额2021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全球不同产品类型沉性颗粒市场份额2025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缓沉颗粒产品图片</w:t>
      </w:r>
      <w:r>
        <w:rPr>
          <w:rFonts w:hint="eastAsia"/>
        </w:rPr>
        <w:br/>
      </w:r>
      <w:r>
        <w:rPr>
          <w:rFonts w:hint="eastAsia"/>
        </w:rPr>
        <w:t>　　图 5： 快沉颗粒产品图片</w:t>
      </w:r>
      <w:r>
        <w:rPr>
          <w:rFonts w:hint="eastAsia"/>
        </w:rPr>
        <w:br/>
      </w:r>
      <w:r>
        <w:rPr>
          <w:rFonts w:hint="eastAsia"/>
        </w:rPr>
        <w:t>　　图 6： 中性沉性颗粒产品图片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全球不同应用沉性颗粒市场份额2025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池塘和湖泊管理</w:t>
      </w:r>
      <w:r>
        <w:rPr>
          <w:rFonts w:hint="eastAsia"/>
        </w:rPr>
        <w:br/>
      </w:r>
      <w:r>
        <w:rPr>
          <w:rFonts w:hint="eastAsia"/>
        </w:rPr>
        <w:t>　　图 11： 水族馆</w:t>
      </w:r>
      <w:r>
        <w:rPr>
          <w:rFonts w:hint="eastAsia"/>
        </w:rPr>
        <w:br/>
      </w:r>
      <w:r>
        <w:rPr>
          <w:rFonts w:hint="eastAsia"/>
        </w:rPr>
        <w:t>　　图 12： 研究与保护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2025年全球前五大生产商沉性颗粒市场份额</w:t>
      </w:r>
      <w:r>
        <w:rPr>
          <w:rFonts w:hint="eastAsia"/>
        </w:rPr>
        <w:br/>
      </w:r>
      <w:r>
        <w:rPr>
          <w:rFonts w:hint="eastAsia"/>
        </w:rPr>
        <w:t>　　图 14： 2025年全球沉性颗粒第一梯队、第二梯队和第三梯队厂商及市场份额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全球沉性颗粒产能、产量、产能利用率及发展趋势（2021-2032）&amp;（吨）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全球沉性颗粒产量、需求量及发展趋势（2021-2032）&amp;（吨）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全球主要地区沉性颗粒产量市场份额（2021-2032）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中国沉性颗粒产能、产量、产能利用率及发展趋势（2021-2032）&amp;（吨）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中国沉性颗粒产量、市场需求量及发展趋势（2021-2032）&amp;（吨）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全球沉性颗粒市场销售额及增长率：（2021-2032）&amp;（万元）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全球市场沉性颗粒市场规模：2021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全球市场沉性颗粒价格趋势（2021-2032）&amp;（元/吨）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全球主要地区沉性颗粒销售收入（2021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全球主要地区沉性颗粒销售收入市场份额（2021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中东市场沉性颗粒销量及增长率（2021-2032）&amp;（吨）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中东市场沉性颗粒收入及增长率（2021-2032）&amp;（万元）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全球不同产品类型沉性颗粒价格走势（2021-2032）&amp;（元/吨）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全球不同应用沉性颗粒价格走势（2021-2032）&amp;（元/吨）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沉性颗粒中国企业SWOT分析</w:t>
      </w:r>
      <w:r>
        <w:rPr>
          <w:rFonts w:hint="eastAsia"/>
        </w:rPr>
        <w:br/>
      </w:r>
      <w:r>
        <w:rPr>
          <w:rFonts w:hint="eastAsia"/>
        </w:rPr>
        <w:t>　　图 45： 沉性颗粒产业链</w:t>
      </w:r>
      <w:r>
        <w:rPr>
          <w:rFonts w:hint="eastAsia"/>
        </w:rPr>
        <w:br/>
      </w:r>
      <w:r>
        <w:rPr>
          <w:rFonts w:hint="eastAsia"/>
        </w:rPr>
        <w:t>　　图 46： 沉性颗粒行业采购模式分析</w:t>
      </w:r>
      <w:r>
        <w:rPr>
          <w:rFonts w:hint="eastAsia"/>
        </w:rPr>
        <w:br/>
      </w:r>
      <w:r>
        <w:rPr>
          <w:rFonts w:hint="eastAsia"/>
        </w:rPr>
        <w:t>　　图 47： 沉性颗粒行业生产模式</w:t>
      </w:r>
      <w:r>
        <w:rPr>
          <w:rFonts w:hint="eastAsia"/>
        </w:rPr>
        <w:br/>
      </w:r>
      <w:r>
        <w:rPr>
          <w:rFonts w:hint="eastAsia"/>
        </w:rPr>
        <w:t>　　图 48： 沉性颗粒行业销售模式分析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6982ee6441b4" w:history="1">
        <w:r>
          <w:rPr>
            <w:rStyle w:val="Hyperlink"/>
          </w:rPr>
          <w:t>2026-2032年全球与中国沉性颗粒市场调查研究及发展前景分析报告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6982ee6441b4" w:history="1">
        <w:r>
          <w:rPr>
            <w:rStyle w:val="Hyperlink"/>
          </w:rPr>
          <w:t>https://www.20087.com/8/78/ChenXingKeLiDeQianJingQuShi.html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热点：沉香化滞丸沉香化气丸区别、沉积颗粒、沉香化气丸与沉香化气片的区别、沉水颗粒、沉香舒郁丸的成分、颗粒沉淀的分类及特点、构缘酸氢钾纳颗粒、颗粒沉降、颗粒分选性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c65767d844180" w:history="1">
      <w:r>
        <w:rPr>
          <w:rStyle w:val="Hyperlink"/>
        </w:rPr>
        <w:t>2026-2032年全球与中国沉性颗粒市场调查研究及发展前景分析报告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enXingKeLiDeQianJingQuShi.html" TargetMode="External" Id="R43db6982ee6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enXingKeLiDeQianJingQuShi.html" TargetMode="External" Id="Rc6ec65767d84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2026-03-23T02:01:27Z</dcterms:created>
  <dcterms:modified xsi:type="dcterms:W3CDTF">2026-03-23T03:01:27Z</dcterms:modified>
  <dc:subject>2026-2032年全球与中国沉性颗粒市场调查研究及发展前景分析报告</dc:subject>
  <dc:title>2026-2032年全球与中国沉性颗粒市场调查研究及发展前景分析报告</dc:title>
  <cp:keywords>2026-2032年全球与中国沉性颗粒市场调查研究及发展前景分析报告</cp:keywords>
  <dc:description>2026-2032年全球与中国沉性颗粒市场调查研究及发展前景分析报告</dc:description>
</cp:coreProperties>
</file>