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6ab7cee3f4755" w:history="1">
              <w:r>
                <w:rPr>
                  <w:rStyle w:val="Hyperlink"/>
                </w:rPr>
                <w:t>2024-2030年中国光触媒市场现状全面调研与发展趋势报告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6ab7cee3f4755" w:history="1">
              <w:r>
                <w:rPr>
                  <w:rStyle w:val="Hyperlink"/>
                </w:rPr>
                <w:t>2024-2030年中国光触媒市场现状全面调研与发展趋势报告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6ab7cee3f4755" w:history="1">
                <w:r>
                  <w:rPr>
                    <w:rStyle w:val="Hyperlink"/>
                  </w:rPr>
                  <w:t>https://www.20087.com/9/08/GuangChuMeiHangYeQuShiFenXi.html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技术因其在空气净化、水处理和抗菌消毒领域的卓越表现，近年来受到了广泛关注。TiO2（二氧化钛）是最常用的光触媒材料，通过光催化作用分解有害物质。随着纳米科技的进步，光触媒的活性和稳定性得到了显著提升，其应用范围也从室内空气治理扩展到了户外环境修复。</w:t>
      </w:r>
      <w:r>
        <w:rPr>
          <w:rFonts w:hint="eastAsia"/>
        </w:rPr>
        <w:br/>
      </w:r>
      <w:r>
        <w:rPr>
          <w:rFonts w:hint="eastAsia"/>
        </w:rPr>
        <w:t>　　未来，光触媒技术将朝着高效能和多功能方向发展。新型光触媒材料的开发将降低光催化反应的光照阈值，使其在可见光甚至红外光下也能发挥作用。同时，光触媒与其它净化技术的结合，如等离子体、臭氧发生器，将提高其在复杂环境下的净化效果。此外，智能监控和自动调节系统将使光触媒装置更加智能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d6ab7cee3f4755" w:history="1">
        <w:r>
          <w:rPr>
            <w:rStyle w:val="Hyperlink"/>
          </w:rPr>
          <w:t>2024-2030年中国光触媒市场现状全面调研与发展趋势报告</w:t>
        </w:r>
      </w:hyperlink>
      <w:r>
        <w:rPr>
          <w:rFonts w:hint="eastAsia"/>
        </w:rPr>
        <w:t>全面剖析了光触媒行业的市场规模、需求及价格动态。报告通过对光触媒产业链的深入挖掘，详细分析了行业现状，并对光触媒市场前景及发展趋势进行了科学预测。光触媒报告还深入探索了各细分市场的特点，突出关注光触媒重点企业的经营状况，全面揭示了光触媒行业竞争格局、品牌影响力和市场集中度。光触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一、光触媒的定义</w:t>
      </w:r>
      <w:r>
        <w:rPr>
          <w:rFonts w:hint="eastAsia"/>
        </w:rPr>
        <w:br/>
      </w:r>
      <w:r>
        <w:rPr>
          <w:rFonts w:hint="eastAsia"/>
        </w:rPr>
        <w:t>　　　　二、光触媒的性质及特点</w:t>
      </w:r>
      <w:r>
        <w:rPr>
          <w:rFonts w:hint="eastAsia"/>
        </w:rPr>
        <w:br/>
      </w:r>
      <w:r>
        <w:rPr>
          <w:rFonts w:hint="eastAsia"/>
        </w:rPr>
        <w:t>　　第二节 光触媒行业发展历程及产业链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光触媒行业的地位分析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中国光触媒行业发展概况分析</w:t>
      </w:r>
      <w:r>
        <w:rPr>
          <w:rFonts w:hint="eastAsia"/>
        </w:rPr>
        <w:br/>
      </w:r>
      <w:r>
        <w:rPr>
          <w:rFonts w:hint="eastAsia"/>
        </w:rPr>
        <w:t>　　第一节 中国光触媒行业发展总体概况</w:t>
      </w:r>
      <w:r>
        <w:rPr>
          <w:rFonts w:hint="eastAsia"/>
        </w:rPr>
        <w:br/>
      </w:r>
      <w:r>
        <w:rPr>
          <w:rFonts w:hint="eastAsia"/>
        </w:rPr>
        <w:t>　　第二节 中国光触媒产业发展成就</w:t>
      </w:r>
      <w:r>
        <w:rPr>
          <w:rFonts w:hint="eastAsia"/>
        </w:rPr>
        <w:br/>
      </w:r>
      <w:r>
        <w:rPr>
          <w:rFonts w:hint="eastAsia"/>
        </w:rPr>
        <w:t>　　第三节 中国光触媒行业发展前景简析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光触媒行业主要国外市场分析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2024年光触媒产业相关行业发展概况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2019-2024年中国光触媒行业发展概况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2019-2024年中国光触媒行业发展态势分析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2019-2024年中国光触媒行业发展特点分析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2019-2024年中国光触媒行业价格分析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2019-2024年中国光触媒行业整体运行状况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2019-2024年光触媒行业产销分析</w:t>
      </w:r>
      <w:r>
        <w:rPr>
          <w:rFonts w:hint="eastAsia"/>
        </w:rPr>
        <w:br/>
      </w:r>
      <w:r>
        <w:rPr>
          <w:rFonts w:hint="eastAsia"/>
        </w:rPr>
        <w:t>　　第二节 2019-2024年光触媒行业盈利能力分析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2019-2024年光触媒行业偿债能力分析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2019-2024年光触媒行业营运能力分析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2019-2024年中国光触媒产业政策环境分析</w:t>
      </w:r>
      <w:r>
        <w:rPr>
          <w:rFonts w:hint="eastAsia"/>
        </w:rPr>
        <w:br/>
      </w:r>
      <w:r>
        <w:rPr>
          <w:rFonts w:hint="eastAsia"/>
        </w:rPr>
        <w:t>　　第一节 国际光触媒行业相关政策法规</w:t>
      </w:r>
      <w:r>
        <w:rPr>
          <w:rFonts w:hint="eastAsia"/>
        </w:rPr>
        <w:br/>
      </w:r>
      <w:r>
        <w:rPr>
          <w:rFonts w:hint="eastAsia"/>
        </w:rPr>
        <w:t>　　第二节 中国光触媒行业相关政策法规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2019-2024年全球光触媒行业市场整体运行状况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全球光触媒市场发展现状</w:t>
      </w:r>
      <w:r>
        <w:rPr>
          <w:rFonts w:hint="eastAsia"/>
        </w:rPr>
        <w:br/>
      </w:r>
      <w:r>
        <w:rPr>
          <w:rFonts w:hint="eastAsia"/>
        </w:rPr>
        <w:t>　　第二节 全球光触媒行业市场供需分析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贸易战对全球光触媒行业市场整体运行的影响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2024-2030年光触媒的进出口分析及预测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中国光触媒的进出口格局分析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2019-2024年中国光触媒的进出口数据统计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一、贸易战特别是“后危机时代”主要影响因素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第四节 2024-2030年中国光触媒的进口预测</w:t>
      </w:r>
      <w:r>
        <w:rPr>
          <w:rFonts w:hint="eastAsia"/>
        </w:rPr>
        <w:br/>
      </w:r>
      <w:r>
        <w:rPr>
          <w:rFonts w:hint="eastAsia"/>
        </w:rPr>
        <w:t>　　第五节 2024-2030年中国光触媒的出口预测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2019-2024年中国光触媒产业重点区域运行分析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2019-2024年华东地区光触媒产业运行情况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2019-2024年华南地区光触媒产业运行情况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2019-2024年华中地区光触媒产业运行情况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2019-2024年华北地区光触媒产业运行情况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2019-2024年西北地区光触媒产业运行情况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2019-2024年西南地区光触媒产业运行情况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2019-2024年东北地区光触媒产业运行情况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2019-2024年中国光触媒行业市场竞争格局分析</w:t>
      </w:r>
      <w:r>
        <w:rPr>
          <w:rFonts w:hint="eastAsia"/>
        </w:rPr>
        <w:br/>
      </w:r>
      <w:r>
        <w:rPr>
          <w:rFonts w:hint="eastAsia"/>
        </w:rPr>
        <w:t>　　第一节 光触媒行业主要竞争因素分析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光触媒企业国际竞争力比较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光触媒行业竞争格局分析</w:t>
      </w:r>
      <w:r>
        <w:rPr>
          <w:rFonts w:hint="eastAsia"/>
        </w:rPr>
        <w:br/>
      </w:r>
      <w:r>
        <w:rPr>
          <w:rFonts w:hint="eastAsia"/>
        </w:rPr>
        <w:t>　　　　一、光触媒行业集中度分析</w:t>
      </w:r>
      <w:r>
        <w:rPr>
          <w:rFonts w:hint="eastAsia"/>
        </w:rPr>
        <w:br/>
      </w:r>
      <w:r>
        <w:rPr>
          <w:rFonts w:hint="eastAsia"/>
        </w:rPr>
        <w:t>　　　　二、光触媒行业竞争程度分析</w:t>
      </w:r>
      <w:r>
        <w:rPr>
          <w:rFonts w:hint="eastAsia"/>
        </w:rPr>
        <w:br/>
      </w:r>
      <w:r>
        <w:rPr>
          <w:rFonts w:hint="eastAsia"/>
        </w:rPr>
        <w:t>　　第四节 光触媒行业竞争策略分析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二、2019-2024年光触媒行业竞争策略分析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三、2024-2030年光触媒行业竞争格局展望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2019-2024年中国光触媒行业重点企业竞争力分析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贸易战下中国光触媒行业投资分析及建议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二、光触媒行业企业在危机中的竞争优势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2024-2030年中国光触媒行业发展前景及趋势分析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2024-2030年中国光触媒行业发展前景及趋势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2024-2030年中国光触媒行业市场预测分析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2024-2030年中国光触媒行业进出口预测分析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2024-2030年中国光触媒行业技术发展方向分析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2024-2030年中国光触媒行业市场盈利预测分析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光触媒行业市场预测</w:t>
      </w:r>
      <w:r>
        <w:rPr>
          <w:rFonts w:hint="eastAsia"/>
        </w:rPr>
        <w:br/>
      </w:r>
      <w:r>
        <w:rPr>
          <w:rFonts w:hint="eastAsia"/>
        </w:rPr>
        <w:t>　　第一节 海外市场发展预测</w:t>
      </w:r>
      <w:r>
        <w:rPr>
          <w:rFonts w:hint="eastAsia"/>
        </w:rPr>
        <w:br/>
      </w:r>
      <w:r>
        <w:rPr>
          <w:rFonts w:hint="eastAsia"/>
        </w:rPr>
        <w:t>　　第二节 我国市场资源配置前景</w:t>
      </w:r>
      <w:r>
        <w:rPr>
          <w:rFonts w:hint="eastAsia"/>
        </w:rPr>
        <w:br/>
      </w:r>
      <w:r>
        <w:rPr>
          <w:rFonts w:hint="eastAsia"/>
        </w:rPr>
        <w:t>　　第三节 中.智.林.－行业发展前景预测</w:t>
      </w:r>
      <w:r>
        <w:rPr>
          <w:rFonts w:hint="eastAsia"/>
        </w:rPr>
        <w:br/>
      </w:r>
      <w:r>
        <w:rPr>
          <w:rFonts w:hint="eastAsia"/>
        </w:rPr>
        <w:t>　　　　一、光触媒行业市场空间分析</w:t>
      </w:r>
      <w:r>
        <w:rPr>
          <w:rFonts w:hint="eastAsia"/>
        </w:rPr>
        <w:br/>
      </w:r>
      <w:r>
        <w:rPr>
          <w:rFonts w:hint="eastAsia"/>
        </w:rPr>
        <w:t>　　　　二、未来几年行业市场规模变化趋势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2：东中西部地区房地产开发投资总量及增速</w:t>
      </w:r>
      <w:r>
        <w:rPr>
          <w:rFonts w:hint="eastAsia"/>
        </w:rPr>
        <w:br/>
      </w:r>
      <w:r>
        <w:rPr>
          <w:rFonts w:hint="eastAsia"/>
        </w:rPr>
        <w:t>　　图表 3：2019-2024年全国房地产开发企业土地购置面积增速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4：2019-2024年全国商品房销售面积及销售额增速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5：全国房地产开发企业本年到位资金增速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6：2024年全国房地产开发和销售情况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7：2024年东中西部地区房地产开发投资情况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8：2024年东中西部地区房地产销售情况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9：2019-2024年中国汽车产销量分析</w:t>
      </w:r>
      <w:r>
        <w:rPr>
          <w:rFonts w:hint="eastAsia"/>
        </w:rPr>
        <w:br/>
      </w:r>
      <w:r>
        <w:rPr>
          <w:rFonts w:hint="eastAsia"/>
        </w:rPr>
        <w:t>　　图表 10：2019-2024年我国民用汽车拥有量</w:t>
      </w:r>
      <w:r>
        <w:rPr>
          <w:rFonts w:hint="eastAsia"/>
        </w:rPr>
        <w:br/>
      </w:r>
      <w:r>
        <w:rPr>
          <w:rFonts w:hint="eastAsia"/>
        </w:rPr>
        <w:t>　　图表 11：2019-2024年中国光触媒行业市场供需分析</w:t>
      </w:r>
      <w:r>
        <w:rPr>
          <w:rFonts w:hint="eastAsia"/>
        </w:rPr>
        <w:br/>
      </w:r>
      <w:r>
        <w:rPr>
          <w:rFonts w:hint="eastAsia"/>
        </w:rPr>
        <w:t>　　图表 12：2019-2024年中国光触媒行业市场产销分析</w:t>
      </w:r>
      <w:r>
        <w:rPr>
          <w:rFonts w:hint="eastAsia"/>
        </w:rPr>
        <w:br/>
      </w:r>
      <w:r>
        <w:rPr>
          <w:rFonts w:hint="eastAsia"/>
        </w:rPr>
        <w:t>　　图表 13：2019-2024年光触媒行业盈利能力分析</w:t>
      </w:r>
      <w:r>
        <w:rPr>
          <w:rFonts w:hint="eastAsia"/>
        </w:rPr>
        <w:br/>
      </w:r>
      <w:r>
        <w:rPr>
          <w:rFonts w:hint="eastAsia"/>
        </w:rPr>
        <w:t>　　图表 14：2019-2024年光触媒行业偿债能力分析</w:t>
      </w:r>
      <w:r>
        <w:rPr>
          <w:rFonts w:hint="eastAsia"/>
        </w:rPr>
        <w:br/>
      </w:r>
      <w:r>
        <w:rPr>
          <w:rFonts w:hint="eastAsia"/>
        </w:rPr>
        <w:t>　　图表 15：2019-2024年光触媒行业营运能力分析</w:t>
      </w:r>
      <w:r>
        <w:rPr>
          <w:rFonts w:hint="eastAsia"/>
        </w:rPr>
        <w:br/>
      </w:r>
      <w:r>
        <w:rPr>
          <w:rFonts w:hint="eastAsia"/>
        </w:rPr>
        <w:t>　　图表 16：2019-2024年全球光触媒行业市场供需数据统计分析</w:t>
      </w:r>
      <w:r>
        <w:rPr>
          <w:rFonts w:hint="eastAsia"/>
        </w:rPr>
        <w:br/>
      </w:r>
      <w:r>
        <w:rPr>
          <w:rFonts w:hint="eastAsia"/>
        </w:rPr>
        <w:t>　　图表 17：中国光触媒产品主要进口来源国家及地区</w:t>
      </w:r>
      <w:r>
        <w:rPr>
          <w:rFonts w:hint="eastAsia"/>
        </w:rPr>
        <w:br/>
      </w:r>
      <w:r>
        <w:rPr>
          <w:rFonts w:hint="eastAsia"/>
        </w:rPr>
        <w:t>　　图表 18：中国NTA产品主要出口目的国家及地区</w:t>
      </w:r>
      <w:r>
        <w:rPr>
          <w:rFonts w:hint="eastAsia"/>
        </w:rPr>
        <w:br/>
      </w:r>
      <w:r>
        <w:rPr>
          <w:rFonts w:hint="eastAsia"/>
        </w:rPr>
        <w:t>　　图表 19：2019-2024年中国光触媒的出口数据统计</w:t>
      </w:r>
      <w:r>
        <w:rPr>
          <w:rFonts w:hint="eastAsia"/>
        </w:rPr>
        <w:br/>
      </w:r>
      <w:r>
        <w:rPr>
          <w:rFonts w:hint="eastAsia"/>
        </w:rPr>
        <w:t>　　图表 20：2019-2024年中国光触媒的出口数据统计</w:t>
      </w:r>
      <w:r>
        <w:rPr>
          <w:rFonts w:hint="eastAsia"/>
        </w:rPr>
        <w:br/>
      </w:r>
      <w:r>
        <w:rPr>
          <w:rFonts w:hint="eastAsia"/>
        </w:rPr>
        <w:t>　　图表 21：2024-2030年中国光触媒的进口量增长预测</w:t>
      </w:r>
      <w:r>
        <w:rPr>
          <w:rFonts w:hint="eastAsia"/>
        </w:rPr>
        <w:br/>
      </w:r>
      <w:r>
        <w:rPr>
          <w:rFonts w:hint="eastAsia"/>
        </w:rPr>
        <w:t>　　图表 22：2024-2030年中国光触媒的出口量增长预测</w:t>
      </w:r>
      <w:r>
        <w:rPr>
          <w:rFonts w:hint="eastAsia"/>
        </w:rPr>
        <w:br/>
      </w:r>
      <w:r>
        <w:rPr>
          <w:rFonts w:hint="eastAsia"/>
        </w:rPr>
        <w:t>　　图表 23：2019-2024年华东地区光触媒产业运行情况</w:t>
      </w:r>
      <w:r>
        <w:rPr>
          <w:rFonts w:hint="eastAsia"/>
        </w:rPr>
        <w:br/>
      </w:r>
      <w:r>
        <w:rPr>
          <w:rFonts w:hint="eastAsia"/>
        </w:rPr>
        <w:t>　　图表 24：2019-2024年华南地区光触媒产业运行情况</w:t>
      </w:r>
      <w:r>
        <w:rPr>
          <w:rFonts w:hint="eastAsia"/>
        </w:rPr>
        <w:br/>
      </w:r>
      <w:r>
        <w:rPr>
          <w:rFonts w:hint="eastAsia"/>
        </w:rPr>
        <w:t>　　图表 25：2019-2024年华中地区光触媒产业运行情况</w:t>
      </w:r>
      <w:r>
        <w:rPr>
          <w:rFonts w:hint="eastAsia"/>
        </w:rPr>
        <w:br/>
      </w:r>
      <w:r>
        <w:rPr>
          <w:rFonts w:hint="eastAsia"/>
        </w:rPr>
        <w:t>　　图表 26：2019-2024年华北地区光触媒产业运行情况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27：2019-2024年西北地区光触媒产业运行情况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28：2019-2024年西南地区光触媒产业运行情况</w:t>
      </w:r>
      <w:r>
        <w:rPr>
          <w:rFonts w:hint="eastAsia"/>
        </w:rPr>
        <w:br/>
      </w:r>
      <w:r>
        <w:rPr>
          <w:rFonts w:hint="eastAsia"/>
        </w:rPr>
        <w:t>　　图表 29：2019-2024年东北地区光触媒产业运行情况</w:t>
      </w:r>
      <w:r>
        <w:rPr>
          <w:rFonts w:hint="eastAsia"/>
        </w:rPr>
        <w:br/>
      </w:r>
      <w:r>
        <w:rPr>
          <w:rFonts w:hint="eastAsia"/>
        </w:rPr>
        <w:t>　　图表 30：2024年我国光触媒行业区域集中度分析</w:t>
      </w:r>
      <w:r>
        <w:rPr>
          <w:rFonts w:hint="eastAsia"/>
        </w:rPr>
        <w:br/>
      </w:r>
      <w:r>
        <w:rPr>
          <w:rFonts w:hint="eastAsia"/>
        </w:rPr>
        <w:t>　　图表 31：2024年我国光触媒行业集中度</w:t>
      </w:r>
      <w:r>
        <w:rPr>
          <w:rFonts w:hint="eastAsia"/>
        </w:rPr>
        <w:br/>
      </w:r>
      <w:r>
        <w:rPr>
          <w:rFonts w:hint="eastAsia"/>
        </w:rPr>
        <w:t>　　图表 32：2019-2024年青岛太美伟业环保科技有限公司公司主要财务指标</w:t>
      </w:r>
      <w:r>
        <w:rPr>
          <w:rFonts w:hint="eastAsia"/>
        </w:rPr>
        <w:br/>
      </w:r>
      <w:r>
        <w:rPr>
          <w:rFonts w:hint="eastAsia"/>
        </w:rPr>
        <w:t>　　图表 33：2019-2024年广州市利斯特环保科技有限公司公司主要财务指标</w:t>
      </w:r>
      <w:r>
        <w:rPr>
          <w:rFonts w:hint="eastAsia"/>
        </w:rPr>
        <w:br/>
      </w:r>
      <w:r>
        <w:rPr>
          <w:rFonts w:hint="eastAsia"/>
        </w:rPr>
        <w:t>　　图表 34：2019-2024年广州市奥因环保科技有限公司主要财务指标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35：2019-2024年济南盛大华源环保科技有限公司主要财务指标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36：2019-2024年北京化达高科室内环境研究所主要财务指标</w:t>
      </w:r>
      <w:r>
        <w:rPr>
          <w:rFonts w:hint="eastAsia"/>
        </w:rPr>
        <w:br/>
      </w:r>
      <w:r>
        <w:rPr>
          <w:rFonts w:hint="eastAsia"/>
        </w:rPr>
        <w:t>　　图表 37：2024-2030年中国光触媒市场盈利预测</w:t>
      </w:r>
      <w:r>
        <w:rPr>
          <w:rFonts w:hint="eastAsia"/>
        </w:rPr>
        <w:br/>
      </w:r>
      <w:r>
        <w:rPr>
          <w:rFonts w:hint="eastAsia"/>
        </w:rPr>
        <w:t>　　图表 38：2024-2030年中国光触媒行业市场预测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6ab7cee3f4755" w:history="1">
        <w:r>
          <w:rPr>
            <w:rStyle w:val="Hyperlink"/>
          </w:rPr>
          <w:t>2024-2030年中国光触媒市场现状全面调研与发展趋势报告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6ab7cee3f4755" w:history="1">
        <w:r>
          <w:rPr>
            <w:rStyle w:val="Hyperlink"/>
          </w:rPr>
          <w:t>https://www.20087.com/9/08/GuangChuMeiHangYeQuShiFenXi.html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21c05dbcd414c" w:history="1">
      <w:r>
        <w:rPr>
          <w:rStyle w:val="Hyperlink"/>
        </w:rPr>
        <w:t>2024-2030年中国光触媒市场现状全面调研与发展趋势报告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GuangChuMeiHangYeQuShiFenXi.html" TargetMode="External" Id="R9ed6ab7cee3f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GuangChuMeiHangYeQuShiFenXi.html" TargetMode="External" Id="R60d21c05dbcd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2024-03-01T01:52:00Z</dcterms:created>
  <dcterms:modified xsi:type="dcterms:W3CDTF">2024-03-01T02:52:00Z</dcterms:modified>
  <dc:subject>2024-2030年中国光触媒市场现状全面调研与发展趋势报告</dc:subject>
  <dc:title>2024-2030年中国光触媒市场现状全面调研与发展趋势报告</dc:title>
  <cp:keywords>2024-2030年中国光触媒市场现状全面调研与发展趋势报告</cp:keywords>
  <dc:description>2024-2030年中国光触媒市场现状全面调研与发展趋势报告</dc:description>
</cp:coreProperties>
</file>