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e261396884f18" w:history="1">
              <w:r>
                <w:rPr>
                  <w:rStyle w:val="Hyperlink"/>
                </w:rPr>
                <w:t>2023年中国再生橡胶制造行业数据监测深度调研分析报告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e261396884f18" w:history="1">
              <w:r>
                <w:rPr>
                  <w:rStyle w:val="Hyperlink"/>
                </w:rPr>
                <w:t>2023年中国再生橡胶制造行业数据监测深度调研分析报告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9e261396884f18" w:history="1">
                <w:r>
                  <w:rPr>
                    <w:rStyle w:val="Hyperlink"/>
                  </w:rPr>
                  <w:t>https://www.20087.com/9/88/ZaiShengXiangJiaoZhiZaoShiChangQianJing.html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橡胶是指将废旧轮胎等橡胶制品经过破碎、研磨等工艺处理后得到的产品，广泛应用于橡胶制品制造、道路铺设等多个领域。近年来，随着环境保护意识的增强和资源循环利用的重要性日益凸显，再生橡胶制造行业得到了快速发展。目前，再生橡胶的生产工艺不断优化，产品品质得到提升。此外，随着技术的进步，再生橡胶的应用领域也在不断拓展，例如在运动场地、隔音材料等方面的使用。</w:t>
      </w:r>
      <w:r>
        <w:rPr>
          <w:rFonts w:hint="eastAsia"/>
        </w:rPr>
        <w:br/>
      </w:r>
      <w:r>
        <w:rPr>
          <w:rFonts w:hint="eastAsia"/>
        </w:rPr>
        <w:t>　　未来，再生橡胶制造将更加注重技术创新和环保性能。随着循环经济理念的推广，再生橡胶的生产将更加注重节能减排和环保标准，以减少对环境的影响。同时，通过技术创新，再生橡胶将被开发出更多高性能产品，如高弹性和耐久性的橡胶颗粒，以满足不同应用场景的需求。此外，随着市场对可持续发展产品的认可度提高，再生橡胶制品将获得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9e261396884f18" w:history="1">
        <w:r>
          <w:rPr>
            <w:rStyle w:val="Hyperlink"/>
          </w:rPr>
          <w:t>2023年中国再生橡胶制造行业数据监测深度调研分析报告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再生橡胶制造行业进行系统分析。报告从再生橡胶制造市场规模、技术路线、竞争格局等维度，客观呈现再生橡胶制造行业发展现状，评估主要企业的市场表现。通过对再生橡胶制造产业链各环节的梳理，分析再生橡胶制造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2018-2023年我国再生橡胶制造行业整体运行态势分析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2018-2023年我国再生橡胶制造行业总体运行指标情况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2018-2023年我国再生橡胶制造行业整体运行情况分析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一、2018-2023年我国再生橡胶制造行业运行特点</w:t>
      </w:r>
      <w:r>
        <w:rPr>
          <w:rFonts w:hint="eastAsia"/>
        </w:rPr>
        <w:br/>
      </w:r>
      <w:r>
        <w:rPr>
          <w:rFonts w:hint="eastAsia"/>
        </w:rPr>
        <w:t>　　　　二、2018-2023年我国再生橡胶制造行业总体发展概况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三、2018-2023年我国再生橡胶制造行业产业链分析</w:t>
      </w:r>
      <w:r>
        <w:rPr>
          <w:rFonts w:hint="eastAsia"/>
        </w:rPr>
        <w:br/>
      </w:r>
      <w:r>
        <w:rPr>
          <w:rFonts w:hint="eastAsia"/>
        </w:rPr>
        <w:t>　　第三节 2018-2023年我国再生橡胶制造行业企业数量规模分析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一、2018-2023年我国再生橡胶制造行业企业数量</w:t>
      </w:r>
      <w:r>
        <w:rPr>
          <w:rFonts w:hint="eastAsia"/>
        </w:rPr>
        <w:br/>
      </w:r>
      <w:r>
        <w:rPr>
          <w:rFonts w:hint="eastAsia"/>
        </w:rPr>
        <w:t>　　　　二、2018-2023年我国再生橡胶制造行业企业分布</w:t>
      </w:r>
      <w:r>
        <w:rPr>
          <w:rFonts w:hint="eastAsia"/>
        </w:rPr>
        <w:br/>
      </w:r>
      <w:r>
        <w:rPr>
          <w:rFonts w:hint="eastAsia"/>
        </w:rPr>
        <w:t>　　　　三、2018-2023年我国再生橡胶制造行业企业规模及所有制分析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2018-2023年我国再生橡胶制造行业从业人数分析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一、2018-2023年我国再生橡胶制造行业从业人数分析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2018-2023年我国再生橡胶制造行业重点区域运行情况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一、再生橡胶制造整体运行情况分析</w:t>
      </w:r>
      <w:r>
        <w:rPr>
          <w:rFonts w:hint="eastAsia"/>
        </w:rPr>
        <w:br/>
      </w:r>
      <w:r>
        <w:rPr>
          <w:rFonts w:hint="eastAsia"/>
        </w:rPr>
        <w:t>　　　　二、再生橡胶制造规模变化情况</w:t>
      </w:r>
      <w:r>
        <w:rPr>
          <w:rFonts w:hint="eastAsia"/>
        </w:rPr>
        <w:br/>
      </w:r>
      <w:r>
        <w:rPr>
          <w:rFonts w:hint="eastAsia"/>
        </w:rPr>
        <w:t>　　　　三、再生橡胶制造产销情况分析</w:t>
      </w:r>
      <w:r>
        <w:rPr>
          <w:rFonts w:hint="eastAsia"/>
        </w:rPr>
        <w:br/>
      </w:r>
      <w:r>
        <w:rPr>
          <w:rFonts w:hint="eastAsia"/>
        </w:rPr>
        <w:t>　　　　四、再生橡胶制造资产负债状况分析</w:t>
      </w:r>
      <w:r>
        <w:rPr>
          <w:rFonts w:hint="eastAsia"/>
        </w:rPr>
        <w:br/>
      </w:r>
      <w:r>
        <w:rPr>
          <w:rFonts w:hint="eastAsia"/>
        </w:rPr>
        <w:t>　　　　五、再生橡胶制造资产运营状况分析</w:t>
      </w:r>
      <w:r>
        <w:rPr>
          <w:rFonts w:hint="eastAsia"/>
        </w:rPr>
        <w:br/>
      </w:r>
      <w:r>
        <w:rPr>
          <w:rFonts w:hint="eastAsia"/>
        </w:rPr>
        <w:t>　　　　六、再生橡胶制造成本费用分析</w:t>
      </w:r>
      <w:r>
        <w:rPr>
          <w:rFonts w:hint="eastAsia"/>
        </w:rPr>
        <w:br/>
      </w:r>
      <w:r>
        <w:rPr>
          <w:rFonts w:hint="eastAsia"/>
        </w:rPr>
        <w:t>　　　　七、再生橡胶制造获利能力分析</w:t>
      </w:r>
      <w:r>
        <w:rPr>
          <w:rFonts w:hint="eastAsia"/>
        </w:rPr>
        <w:br/>
      </w:r>
      <w:r>
        <w:rPr>
          <w:rFonts w:hint="eastAsia"/>
        </w:rPr>
        <w:t>　　　　八、再生橡胶制造重点企业财务分析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2018-2023年我国再生橡胶制造行业产销状况监测分析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一、2018-2023年我国再生橡胶制造行业工业总产值分析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一、2018-2023年我国再生橡胶制造行业产成品分析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一、2018-2023年我国再生橡胶制造行业总销售收入分析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三、2018-2023年我国再生橡胶制造行业月度销售收入分析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2018-2023年我国再生橡胶制造行业资产负债状况监测分析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一、2018-2023年我国再生橡胶制造行业总资产分析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一、2018-2023年我国再生橡胶制造行业总负债分析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一、2018-2023年我国再生橡胶制造行业资产负债率趋势分析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2018-2023年我国再生橡胶制造行业资产运营状况监测分析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一、2018-2023年我国再生橡胶制造行业总资产周转率分析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一、2018-2023年我国再生橡胶制造行业流动资产总额分析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二、2018-2023年我国再生橡胶制造行业流动资产周转率分析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一、2018-2023年我国再生橡胶制造行业应收账款总额分析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二、2018-2023年我国再生橡胶制造行业应收账款周转率分析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一、2018-2023年我国再生橡胶制造行业资本保值增值率分析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一、2018-2023年国再生橡胶制造行业产成品资金占用率分析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2018-2023年我国再生橡胶制造行业成本费用监测分析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一、2018-2023年我国再生橡胶制造行业销售成本总额分析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二、2018-2023年我国再生橡胶制造行业销售成本率分析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一、2018-2023年我国再生橡胶制造行业销售费用总额分析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二、2018-2023年我国再生橡胶制造行业销售费用率分析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三、2018-2023年我国再生橡胶制造行业销售成本率分析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一、2018-2023年我国再生橡胶制造行业管理费用总额分析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二、2018-2023年我国再生橡胶制造行业管理费用率分析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一、2018-2023年我国再生橡胶制造行业财务费用总额分析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2018-2023年我国再生橡胶制造行业获利能力监测分析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一、2018-2023年我国再生橡胶制造行业利润总额分析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一、2018-2023年我国再生橡胶制造行业销售毛利率分析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一、2018-2023年我国再生橡胶制造行业及销售利润率分析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一、2018-2023年我国再生橡胶制造行业成本费用利润率分析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一、2018-2023年我国再生橡胶制造行业总资产利润率分析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一、2018-2023年我国再生橡胶制造行业净资产利润率分析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一、2018-2023年我国再生橡胶制造行业产值利税率分析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再生橡胶制造行业重点企业财务状况比较分析（排名前十强企业比较分析）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再生橡胶制造行业大型企业财务状况分析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再生橡胶制造行业中型企业财务状况分析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再生橡胶制造行业前十强企业经营状况比较分析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再生橡胶制造行业前十强企业销售收入及利润变化分析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再生橡胶制造行业前十强企业盈利能力比较分析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再生橡胶制造行业前十强企业营运能力比较分析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再生橡胶制造行业前十强企业成长性比较分析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再生橡胶制造行业前十强企业竞争力比较分析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2018-2023年中国再生橡胶制造行业重点企业核心竞争力分析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2023-2029年中国再生橡胶制造行业发展预测与投资前景分析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中国再生橡胶制造行业发展环境分析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中国再生橡胶制造行业供求形势预测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中国再生橡胶制造行业发展前景展望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中国再生橡胶制造行业吸引力分析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中国再生橡胶制造行业盈利水平分析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中国再生橡胶制造行业投资机会与风险预警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中国再生橡胶制造行业投资策略与建议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经济危机对中国再生橡胶制造行业投资影响及企业应对策略分析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经济危机对中国再生橡胶制造行业投资增长的影响分析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中国政府对再生橡胶制造投资项目的支持作用辨析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经济危机形势下中国再生橡胶制造行业投融资方式点评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三、中国再生橡胶制造行业融资方式的选择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中智.林.中国再生橡胶制造行业应对经济危机策略及专家指导建议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一、国外再生橡胶制造行业应对经济危机策略研究</w:t>
      </w:r>
      <w:r>
        <w:rPr>
          <w:rFonts w:hint="eastAsia"/>
        </w:rPr>
        <w:br/>
      </w:r>
      <w:r>
        <w:rPr>
          <w:rFonts w:hint="eastAsia"/>
        </w:rPr>
        <w:t>　　　　二、国内外再生橡胶制造制造企业面对经济危机普遍策略点评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三、中国再生橡胶制造行业经济危机应对策略及专家建议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四、中国再生橡胶制造行业应对经济危机的主要策略研究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e261396884f18" w:history="1">
        <w:r>
          <w:rPr>
            <w:rStyle w:val="Hyperlink"/>
          </w:rPr>
          <w:t>2023年中国再生橡胶制造行业数据监测深度调研分析报告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9e261396884f18" w:history="1">
        <w:r>
          <w:rPr>
            <w:rStyle w:val="Hyperlink"/>
          </w:rPr>
          <w:t>https://www.20087.com/9/88/ZaiShengXiangJiaoZhiZaoShiChangQianJing.html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橡胶多少钱一吨、再生橡胶制造属于什么行业、天然橡胶和再生橡胶区别、再生橡胶制造业成本核算内容、橡胶再生处理的目的主要是、再生橡胶制造在排污许可里是重点管理还是、橡胶如何生产出来、再生橡胶制造中增塑剂占比大吗、山东再生橡胶生产基地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55b24d61f14272" w:history="1">
      <w:r>
        <w:rPr>
          <w:rStyle w:val="Hyperlink"/>
        </w:rPr>
        <w:t>2023年中国再生橡胶制造行业数据监测深度调研分析报告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ZaiShengXiangJiaoZhiZaoShiChangQianJing.html" TargetMode="External" Id="Re79e26139688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ZaiShengXiangJiaoZhiZaoShiChangQianJing.html" TargetMode="External" Id="R3c55b24d61f1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2023-02-27T00:41:00Z</dcterms:created>
  <dcterms:modified xsi:type="dcterms:W3CDTF">2023-02-27T01:41:00Z</dcterms:modified>
  <dc:subject>2023年中国再生橡胶制造行业数据监测深度调研分析报告</dc:subject>
  <dc:title>2023年中国再生橡胶制造行业数据监测深度调研分析报告</dc:title>
  <cp:keywords>2023年中国再生橡胶制造行业数据监测深度调研分析报告</cp:keywords>
  <dc:description>2023年中国再生橡胶制造行业数据监测深度调研分析报告</dc:description>
</cp:coreProperties>
</file>