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6a0f35b134499" w:history="1">
              <w:r>
                <w:rPr>
                  <w:rStyle w:val="Hyperlink"/>
                </w:rPr>
                <w:t>中国2,6-二甲基吡啶行业发展调研与行业前景分析报告（2025-2031年）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6a0f35b134499" w:history="1">
              <w:r>
                <w:rPr>
                  <w:rStyle w:val="Hyperlink"/>
                </w:rPr>
                <w:t>中国2,6-二甲基吡啶行业发展调研与行业前景分析报告（2025-2031年）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6a0f35b134499" w:history="1">
                <w:r>
                  <w:rPr>
                    <w:rStyle w:val="Hyperlink"/>
                  </w:rPr>
                  <w:t>https://www.20087.com/9/08/2-6-ErJiaJiBiDingDeXianZhuangYuFaZhanQianJing.html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吡啶是一种重要的有机化工中间体，广泛应用于医药、农药、染料等行业。作为一种多功能化合物，它在合成多种药物和精细化学品中扮演着重要角色。近年来，随着化学工业的快速发展和技术进步，2,6-二甲基吡啶的生产工艺不断改进，生产效率和产品质量得到了明显提升。目前，主要的合成方法包括烷基化反应和催化加氢等，这些方法不仅提高了产率，还减少了副产物的生成，提升了经济效益。</w:t>
      </w:r>
      <w:r>
        <w:rPr>
          <w:rFonts w:hint="eastAsia"/>
        </w:rPr>
        <w:br/>
      </w:r>
      <w:r>
        <w:rPr>
          <w:rFonts w:hint="eastAsia"/>
        </w:rPr>
        <w:t>　　未来，2,6-二甲基吡啶的发展将集中在绿色化学和应用拓展上。一方面，研发新型催化剂和绿色合成路线将是重点方向，旨在降低反应条件苛刻度、减少有害物质排放，并提高原子经济性。例如，利用生物催化或酶催化技术进行选择性合成，有望实现更环保的生产工艺。另一方面，随着新材料和新药物的不断涌现，2,6-二甲基吡啶的应用范围将进一步扩大。例如，在电子材料、高性能聚合物等领域，2,6-二甲基吡啶可能作为关键原料发挥重要作用。此外，跨学科研究的深入也将为该化合物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6a0f35b134499" w:history="1">
        <w:r>
          <w:rPr>
            <w:rStyle w:val="Hyperlink"/>
          </w:rPr>
          <w:t>中国2,6-二甲基吡啶行业发展调研与行业前景分析报告（2025-2031年）</w:t>
        </w:r>
      </w:hyperlink>
      <w:r>
        <w:rPr>
          <w:rFonts w:hint="eastAsia"/>
        </w:rPr>
        <w:t>》系统梳理了2,6-二甲基吡啶产业链的整体结构，详细解读了2,6-二甲基吡啶市场规模、需求动态及价格波动的影响因素。报告基于2,6-二甲基吡啶行业现状，结合技术发展与应用趋势，对2,6-二甲基吡啶市场前景和未来发展方向进行了预测。同时，报告重点分析了行业重点企业的竞争策略、市场集中度及品牌表现，并对2,6-二甲基吡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2,6-二甲基吡啶行业概述</w:t>
      </w:r>
      <w:r>
        <w:rPr>
          <w:rFonts w:hint="eastAsia"/>
        </w:rPr>
        <w:br/>
      </w:r>
      <w:r>
        <w:rPr>
          <w:rFonts w:hint="eastAsia"/>
        </w:rPr>
        <w:t>　　第一节 2,6-二甲基吡啶定义与分类</w:t>
      </w:r>
      <w:r>
        <w:rPr>
          <w:rFonts w:hint="eastAsia"/>
        </w:rPr>
        <w:br/>
      </w:r>
      <w:r>
        <w:rPr>
          <w:rFonts w:hint="eastAsia"/>
        </w:rPr>
        <w:t>　　第二节 2,6-二甲基吡啶应用领域</w:t>
      </w:r>
      <w:r>
        <w:rPr>
          <w:rFonts w:hint="eastAsia"/>
        </w:rPr>
        <w:br/>
      </w:r>
      <w:r>
        <w:rPr>
          <w:rFonts w:hint="eastAsia"/>
        </w:rPr>
        <w:t>　　第三节 2,6-二甲基吡啶行业经济指标分析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2,6-二甲基吡啶产业链及经营模式分析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三、2,6-二甲基吡啶销售模式及销售渠道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全球2,6-二甲基吡啶市场发展综述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2019-2024年全球2,6-二甲基吡啶市场规模与趋势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主要国家与地区2,6-二甲基吡啶市场分析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2025-2031年全球2,6-二甲基吡啶行业发展趋势与前景预测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一、国内2,6-二甲基吡啶产能及利用情况</w:t>
      </w:r>
      <w:r>
        <w:rPr>
          <w:rFonts w:hint="eastAsia"/>
        </w:rPr>
        <w:br/>
      </w:r>
      <w:r>
        <w:rPr>
          <w:rFonts w:hint="eastAsia"/>
        </w:rPr>
        <w:t>　　　　二、2,6-二甲基吡啶产能扩张与投资动态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2025-2031年2,6-二甲基吡啶行业产量统计与趋势预测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一、2019-2024年2,6-二甲基吡啶行业产量数据统计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1、2019-2024年2,6-二甲基吡啶产量及增长趋势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二、影响2,6-二甲基吡啶产量的关键因素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三、2025-2031年2,6-二甲基吡啶产量预测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2025-2031年2,6-二甲基吡啶市场需求与销售分析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二、2,6-二甲基吡啶客户群体与需求特点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中国2,6-二甲基吡啶细分市场与下游应用领域分析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2,6-二甲基吡啶细分市场分析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2,6-二甲基吡啶下游应用与客户群体分析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2,6-二甲基吡啶定价策略与方法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2,6-二甲基吡啶行业进口情况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一、2019-2024年2,6-二甲基吡啶进口规模及增长情况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2,6-二甲基吡啶行业出口情况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一、2019-2024年2,6-二甲基吡啶出口规模及增长情况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2019-2024年中国2,6-二甲基吡啶行业总体发展与财务状况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2019-2024年中国2,6-二甲基吡啶行业规模情况</w:t>
      </w:r>
      <w:r>
        <w:rPr>
          <w:rFonts w:hint="eastAsia"/>
        </w:rPr>
        <w:br/>
      </w:r>
      <w:r>
        <w:rPr>
          <w:rFonts w:hint="eastAsia"/>
        </w:rPr>
        <w:t>　　　　一、2,6-二甲基吡啶行业企业数量规模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二、2,6-二甲基吡啶行业从业人员规模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三、2,6-二甲基吡啶行业市场敏感性分析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2019-2024年中国2,6-二甲基吡啶行业财务能力分析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一、2,6-二甲基吡啶行业盈利能力</w:t>
      </w:r>
      <w:r>
        <w:rPr>
          <w:rFonts w:hint="eastAsia"/>
        </w:rPr>
        <w:br/>
      </w:r>
      <w:r>
        <w:rPr>
          <w:rFonts w:hint="eastAsia"/>
        </w:rPr>
        <w:t>　　　　二、2,6-二甲基吡啶行业偿债能力</w:t>
      </w:r>
      <w:r>
        <w:rPr>
          <w:rFonts w:hint="eastAsia"/>
        </w:rPr>
        <w:br/>
      </w:r>
      <w:r>
        <w:rPr>
          <w:rFonts w:hint="eastAsia"/>
        </w:rPr>
        <w:t>　　　　三、2,6-二甲基吡啶行业营运能力</w:t>
      </w:r>
      <w:r>
        <w:rPr>
          <w:rFonts w:hint="eastAsia"/>
        </w:rPr>
        <w:br/>
      </w:r>
      <w:r>
        <w:rPr>
          <w:rFonts w:hint="eastAsia"/>
        </w:rPr>
        <w:t>　　　　四、2,6-二甲基吡啶行业发展能力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二、企业2,6-二甲基吡啶业务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2019-2024年2,6-二甲基吡啶行业企业并购活动分析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2025年中国2,6-二甲基吡啶企业发展企业发展策略与建议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2,6-二甲基吡啶销售模式与渠道策略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2,6-二甲基吡啶品牌与市场推广策略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2,6-二甲基吡啶研发投入与技术创新能力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2,6-二甲基吡啶合作联盟与资源整合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2,6-二甲基吡啶行业SWOT分析</w:t>
      </w:r>
      <w:r>
        <w:rPr>
          <w:rFonts w:hint="eastAsia"/>
        </w:rPr>
        <w:br/>
      </w:r>
      <w:r>
        <w:rPr>
          <w:rFonts w:hint="eastAsia"/>
        </w:rPr>
        <w:t>　　　　一、2,6-二甲基吡啶行业优势</w:t>
      </w:r>
      <w:r>
        <w:rPr>
          <w:rFonts w:hint="eastAsia"/>
        </w:rPr>
        <w:br/>
      </w:r>
      <w:r>
        <w:rPr>
          <w:rFonts w:hint="eastAsia"/>
        </w:rPr>
        <w:t>　　　　二、2,6-二甲基吡啶行业劣势</w:t>
      </w:r>
      <w:r>
        <w:rPr>
          <w:rFonts w:hint="eastAsia"/>
        </w:rPr>
        <w:br/>
      </w:r>
      <w:r>
        <w:rPr>
          <w:rFonts w:hint="eastAsia"/>
        </w:rPr>
        <w:t>　　　　三、2,6-二甲基吡啶市场机会</w:t>
      </w:r>
      <w:r>
        <w:rPr>
          <w:rFonts w:hint="eastAsia"/>
        </w:rPr>
        <w:br/>
      </w:r>
      <w:r>
        <w:rPr>
          <w:rFonts w:hint="eastAsia"/>
        </w:rPr>
        <w:t>　　　　四、2,6-二甲基吡啶市场威胁</w:t>
      </w:r>
      <w:r>
        <w:rPr>
          <w:rFonts w:hint="eastAsia"/>
        </w:rPr>
        <w:br/>
      </w:r>
      <w:r>
        <w:rPr>
          <w:rFonts w:hint="eastAsia"/>
        </w:rPr>
        <w:t>　　第二节 2,6-二甲基吡啶行业风险及对策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2024-2025年2,6-二甲基吡啶行业发展环境分析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一、2,6-二甲基吡啶行业主管部门与监管体制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二、2,6-二甲基吡啶行业主要法律法规及政策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三、2,6-二甲基吡啶行业标准与质量监管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2025-2031年2,6-二甲基吡啶行业发展趋势与方向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2025-2031年2,6-二甲基吡啶行业发展潜力与机遇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中:智林:2,6-二甲基吡啶行业发展建议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**地区2,6-二甲基吡啶市场规模及增长情况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2025年2,6-二甲基吡啶行业壁垒</w:t>
      </w:r>
      <w:r>
        <w:rPr>
          <w:rFonts w:hint="eastAsia"/>
        </w:rPr>
        <w:br/>
      </w:r>
      <w:r>
        <w:rPr>
          <w:rFonts w:hint="eastAsia"/>
        </w:rPr>
        <w:t>　　图表 2025年2,6-二甲基吡啶市场前景分析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2025-2031年中国2,6-二甲基吡啶市场规模预测</w:t>
      </w:r>
      <w:r>
        <w:rPr>
          <w:rFonts w:hint="eastAsia"/>
        </w:rPr>
        <w:br/>
      </w:r>
      <w:r>
        <w:rPr>
          <w:rFonts w:hint="eastAsia"/>
        </w:rPr>
        <w:t>　　图表 2025年2,6-二甲基吡啶发展趋势预测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6a0f35b134499" w:history="1">
        <w:r>
          <w:rPr>
            <w:rStyle w:val="Hyperlink"/>
          </w:rPr>
          <w:t>中国2,6-二甲基吡啶行业发展调研与行业前景分析报告（2025-2031年）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6a0f35b134499" w:history="1">
        <w:r>
          <w:rPr>
            <w:rStyle w:val="Hyperlink"/>
          </w:rPr>
          <w:t>https://www.20087.com/9/08/2-6-ErJiaJiBiDingDeXianZhuangYuFaZhanQianJing.html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热点：二甲基咪唑结构式、2,6-二甲基吡啶用途、苯并三氮唑、2,6-二甲基吡啶简写、4甲基咪唑、26二甲基吡啶缩写、苯甲酰氯是酸性还是碱性、26二甲基吡啶cas号、六氢吡啶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76d447be4476f" w:history="1">
      <w:r>
        <w:rPr>
          <w:rStyle w:val="Hyperlink"/>
        </w:rPr>
        <w:t>中国2,6-二甲基吡啶行业发展调研与行业前景分析报告（2025-2031年）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2-6-ErJiaJiBiDingDeXianZhuangYuFaZhanQianJing.html" TargetMode="External" Id="R9796a0f35b13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2-6-ErJiaJiBiDingDeXianZhuangYuFaZhanQianJing.html" TargetMode="External" Id="Rd4876d447be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2025-05-12T03:44:38Z</dcterms:created>
  <dcterms:modified xsi:type="dcterms:W3CDTF">2025-05-12T04:44:38Z</dcterms:modified>
  <dc:subject>中国2,6-二甲基吡啶行业发展调研与行业前景分析报告（2025-2031年）</dc:subject>
  <dc:title>中国2,6-二甲基吡啶行业发展调研与行业前景分析报告（2025-2031年）</dc:title>
  <cp:keywords>中国2,6-二甲基吡啶行业发展调研与行业前景分析报告（2025-2031年）</cp:keywords>
  <dc:description>中国2,6-二甲基吡啶行业发展调研与行业前景分析报告（2025-2031年）</dc:description>
</cp:coreProperties>
</file>