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4df6c5fe43e9" w:history="1">
              <w:r>
                <w:rPr>
                  <w:rStyle w:val="Hyperlink"/>
                </w:rPr>
                <w:t>2025-2031年中国不锈钢箔市场现状分析与前景趋势预测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4df6c5fe43e9" w:history="1">
              <w:r>
                <w:rPr>
                  <w:rStyle w:val="Hyperlink"/>
                </w:rPr>
                <w:t>2025-2031年中国不锈钢箔市场现状分析与前景趋势预测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f4df6c5fe43e9" w:history="1">
                <w:r>
                  <w:rPr>
                    <w:rStyle w:val="Hyperlink"/>
                  </w:rPr>
                  <w:t>https://www.20087.com/9/98/BuXiuGangBoFaZhanQuShi.html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箔是一种高性能金属材料，近年来在航空航天、精密电子、医疗设备等行业中发挥了重要作用。现代不锈钢箔不仅在厚度、平整度、表面质量上实现了突破，还通过特殊合金配方和精密加工技术，提高了其强度、耐腐蚀性和加工性能。同时，随着纳米技术的发展，超薄不锈钢箔的开发，拓宽了其在微电子、纳米器件等领域的应用。</w:t>
      </w:r>
      <w:r>
        <w:rPr>
          <w:rFonts w:hint="eastAsia"/>
        </w:rPr>
        <w:br/>
      </w:r>
      <w:r>
        <w:rPr>
          <w:rFonts w:hint="eastAsia"/>
        </w:rPr>
        <w:t>　　未来，不锈钢箔的发展将更加侧重于高精度和多功能化。结合精密制造和材料科学的最新成果，开发具有特殊功能的不锈钢箔，如电磁屏蔽、热电转换、生物相容性等，将成为行业研究热点。同时，随着微型化、集成化技术的进步，超薄、高强的不锈钢箔将满足更多高科技领域的需求，推动产品向更高端、更精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4df6c5fe43e9" w:history="1">
        <w:r>
          <w:rPr>
            <w:rStyle w:val="Hyperlink"/>
          </w:rPr>
          <w:t>2025-2031年中国不锈钢箔市场现状分析与前景趋势预测</w:t>
        </w:r>
      </w:hyperlink>
      <w:r>
        <w:rPr>
          <w:rFonts w:hint="eastAsia"/>
        </w:rPr>
        <w:t>》基于深入调研和权威数据，全面系统地展现了中国不锈钢箔行业的现状与未来趋势。报告依托国家权威机构和相关协会的资料，严谨分析了不锈钢箔市场规模、竞争格局、技术创新及消费需求等核心要素。通过翔实数据和直观图表，为不锈钢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不锈钢箔行业界定及应用</w:t>
      </w:r>
      <w:r>
        <w:rPr>
          <w:rFonts w:hint="eastAsia"/>
        </w:rPr>
        <w:br/>
      </w:r>
      <w:r>
        <w:rPr>
          <w:rFonts w:hint="eastAsia"/>
        </w:rPr>
        <w:t>　　第一节 不锈钢箔行业定义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2024-2025年中国不锈钢箔行业发展环境分析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不锈钢箔行业经济环境分析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不锈钢箔行业政策环境分析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二、相关不锈钢箔行业标准分析</w:t>
      </w:r>
      <w:r>
        <w:rPr>
          <w:rFonts w:hint="eastAsia"/>
        </w:rPr>
        <w:br/>
      </w:r>
      <w:r>
        <w:rPr>
          <w:rFonts w:hint="eastAsia"/>
        </w:rPr>
        <w:t>　　第三节 不锈钢箔行业社会环境分析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国内外不锈钢箔行业技术差异与原因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四、2024-2025年中国不锈钢箔市场走向分析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对中国不锈钢箔市场的分析及思考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一、不锈钢箔市场特点</w:t>
      </w:r>
      <w:r>
        <w:rPr>
          <w:rFonts w:hint="eastAsia"/>
        </w:rPr>
        <w:br/>
      </w:r>
      <w:r>
        <w:rPr>
          <w:rFonts w:hint="eastAsia"/>
        </w:rPr>
        <w:t>　　　　二、不锈钢箔市场分析</w:t>
      </w:r>
      <w:r>
        <w:rPr>
          <w:rFonts w:hint="eastAsia"/>
        </w:rPr>
        <w:br/>
      </w:r>
      <w:r>
        <w:rPr>
          <w:rFonts w:hint="eastAsia"/>
        </w:rPr>
        <w:t>　　　　三、不锈钢箔市场变化的方向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中国不锈钢箔市场现状分析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一、不锈钢箔总体产能规模</w:t>
      </w:r>
      <w:r>
        <w:rPr>
          <w:rFonts w:hint="eastAsia"/>
        </w:rPr>
        <w:br/>
      </w:r>
      <w:r>
        <w:rPr>
          <w:rFonts w:hint="eastAsia"/>
        </w:rPr>
        <w:t>　　　　二、不锈钢箔生产区域分布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四、2025-2031年中国不锈钢箔产量预测分析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三、2025-2031年中国不锈钢箔市场需求量预测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不锈钢箔细分市场深度分析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中国不锈钢箔进出口分析</w:t>
      </w:r>
      <w:r>
        <w:rPr>
          <w:rFonts w:hint="eastAsia"/>
        </w:rPr>
        <w:br/>
      </w:r>
      <w:r>
        <w:rPr>
          <w:rFonts w:hint="eastAsia"/>
        </w:rPr>
        <w:t>　　第一节 不锈钢箔进口情况分析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**地区不锈钢箔市场容量分析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**地区不锈钢箔市场容量分析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**地区不锈钢箔市场容量分析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**地区不锈钢箔市场容量分析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2025年不锈钢箔市场前景分析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不锈钢箔行业投资风险预警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一、不锈钢箔行业市场风险预测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二、不锈钢箔行业政策风险预测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三、不锈钢箔行业经营风险预测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四、不锈钢箔行业技术风险预测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五、不锈钢箔行业竞争风险预测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不锈钢箔投资建议</w:t>
      </w:r>
      <w:r>
        <w:rPr>
          <w:rFonts w:hint="eastAsia"/>
        </w:rPr>
        <w:br/>
      </w:r>
      <w:r>
        <w:rPr>
          <w:rFonts w:hint="eastAsia"/>
        </w:rPr>
        <w:t>　　第一节 不锈钢箔行业投资环境分析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2025年不锈钢箔行业壁垒</w:t>
      </w:r>
      <w:r>
        <w:rPr>
          <w:rFonts w:hint="eastAsia"/>
        </w:rPr>
        <w:br/>
      </w:r>
      <w:r>
        <w:rPr>
          <w:rFonts w:hint="eastAsia"/>
        </w:rPr>
        <w:t>　　图表 2025年不锈钢箔市场前景分析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2025-2031年中国不锈钢箔市场需求预测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4df6c5fe43e9" w:history="1">
        <w:r>
          <w:rPr>
            <w:rStyle w:val="Hyperlink"/>
          </w:rPr>
          <w:t>2025-2031年中国不锈钢箔市场现状分析与前景趋势预测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f4df6c5fe43e9" w:history="1">
        <w:r>
          <w:rPr>
            <w:rStyle w:val="Hyperlink"/>
          </w:rPr>
          <w:t>https://www.20087.com/9/98/BuXiuGangBoFaZhanQuShi.html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热点：铝箔是什么材质、不锈钢箔材、金锡箔纸、不锈钢箔纸、不锈钢热膨胀系数、不锈钢箔属于什么材料、金箔的功效与作用、不锈钢箔胶带、超薄不锈钢箔应用研究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eabb305f45ff" w:history="1">
      <w:r>
        <w:rPr>
          <w:rStyle w:val="Hyperlink"/>
        </w:rPr>
        <w:t>2025-2031年中国不锈钢箔市场现状分析与前景趋势预测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uXiuGangBoFaZhanQuShi.html" TargetMode="External" Id="R47ff4df6c5fe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uXiuGangBoFaZhanQuShi.html" TargetMode="External" Id="Rf5feeabb305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2025-03-11T03:48:00Z</dcterms:created>
  <dcterms:modified xsi:type="dcterms:W3CDTF">2025-03-11T04:48:00Z</dcterms:modified>
  <dc:subject>2025-2031年中国不锈钢箔市场现状分析与前景趋势预测</dc:subject>
  <dc:title>2025-2031年中国不锈钢箔市场现状分析与前景趋势预测</dc:title>
  <cp:keywords>2025-2031年中国不锈钢箔市场现状分析与前景趋势预测</cp:keywords>
  <dc:description>2025-2031年中国不锈钢箔市场现状分析与前景趋势预测</dc:description>
</cp:coreProperties>
</file>