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25b882fc4db2" w:history="1">
              <w:r>
                <w:rPr>
                  <w:rStyle w:val="Hyperlink"/>
                </w:rPr>
                <w:t>2025-2031年中国人工甜味剂行业市场调研与前景趋势分析报告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25b882fc4db2" w:history="1">
              <w:r>
                <w:rPr>
                  <w:rStyle w:val="Hyperlink"/>
                </w:rPr>
                <w:t>2025-2031年中国人工甜味剂行业市场调研与前景趋势分析报告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025b882fc4db2" w:history="1">
                <w:r>
                  <w:rPr>
                    <w:rStyle w:val="Hyperlink"/>
                  </w:rPr>
                  <w:t>https://www.20087.com/9/28/RenGongTianWeiJiHangYeQianJing.html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甜味剂，如阿斯巴甜、糖精和三氯蔗糖，已经成为全球食品和饮料行业中减糖趋势的重要组成部分。随着消费者对健康生活方式的追求，低热量或零热量的人工甜味剂需求持续上升。近年来，天然来源的甜味剂，如甜菊糖苷和罗汉果提取物，也因消费者偏好天然成分而获得市场关注。同时，食品安全和健康效应的研究不断，促使行业在产品开发和营销策略上更加谨慎。</w:t>
      </w:r>
      <w:r>
        <w:rPr>
          <w:rFonts w:hint="eastAsia"/>
        </w:rPr>
        <w:br/>
      </w:r>
      <w:r>
        <w:rPr>
          <w:rFonts w:hint="eastAsia"/>
        </w:rPr>
        <w:t>　　未来，人工甜味剂行业将更加注重产品创新和健康影响的科学研究。随着技术进步，新型甜味剂将追求更接近天然糖的口感和风味，同时减少潜在的健康风险。此外，消费者对透明度和可持续性的要求越来越高，促使生产商采用更清洁的标签和可持续的原料来源。跨学科合作，如生物技术与食品科学的结合，将推动甜味剂的改良和新型甜味剂的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25b882fc4db2" w:history="1">
        <w:r>
          <w:rPr>
            <w:rStyle w:val="Hyperlink"/>
          </w:rPr>
          <w:t>2025-2031年中国人工甜味剂行业市场调研与前景趋势分析报告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人工甜味剂行业的市场规模、需求变化、产业链动态及区域发展格局。报告重点解读了人工甜味剂行业竞争态势与重点企业的市场表现，并通过科学研判行业趋势与前景，揭示了人工甜味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人工甜味剂行业界定及应用</w:t>
      </w:r>
      <w:r>
        <w:rPr>
          <w:rFonts w:hint="eastAsia"/>
        </w:rPr>
        <w:br/>
      </w:r>
      <w:r>
        <w:rPr>
          <w:rFonts w:hint="eastAsia"/>
        </w:rPr>
        <w:t>　　第一节 人工甜味剂行业定义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人工甜味剂主要应用领域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2024-2025年全球人工甜味剂行业发展状况分析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2019-2024年全球人工甜味剂行业运行概况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2019-2024年全球人工甜味剂行业市场规模分析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全球主要地区人工甜味剂行业运行情况分析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2025-2031年全球人工甜味剂行业发展趋势预测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2024-2025年中国人工甜味剂发展环境分析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人工甜味剂行业相关政策、标准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人工甜味剂行业相关发展规划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中国人工甜味剂行业现状调研分析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中国人工甜味剂行业发展现状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一、2024-2025年人工甜味剂行业品牌发展现状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二、2024-2025年人工甜味剂行业需求市场现状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三、2024-2025年人工甜味剂市场需求层次分析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四、2024-2025年中国人工甜味剂市场走向分析</w:t>
      </w:r>
      <w:r>
        <w:rPr>
          <w:rFonts w:hint="eastAsia"/>
        </w:rPr>
        <w:br/>
      </w:r>
      <w:r>
        <w:rPr>
          <w:rFonts w:hint="eastAsia"/>
        </w:rPr>
        <w:t>　　第二节 中国人工甜味剂产品技术分析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一、2024-2025年人工甜味剂产品技术变化特点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二、2024-2025年人工甜味剂产品市场的新技术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三、2024-2025年人工甜味剂产品市场现状分析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中国人工甜味剂行业存在的问题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一、2024-2025年人工甜味剂产品市场存在的主要问题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二、2024-2025年国内人工甜味剂产品市场的三大瓶颈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三、2024-2025年人工甜味剂产品市场遭遇的规模难题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对中国人工甜味剂市场的分析及思考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一、人工甜味剂市场特点</w:t>
      </w:r>
      <w:r>
        <w:rPr>
          <w:rFonts w:hint="eastAsia"/>
        </w:rPr>
        <w:br/>
      </w:r>
      <w:r>
        <w:rPr>
          <w:rFonts w:hint="eastAsia"/>
        </w:rPr>
        <w:t>　　　　二、人工甜味剂市场分析</w:t>
      </w:r>
      <w:r>
        <w:rPr>
          <w:rFonts w:hint="eastAsia"/>
        </w:rPr>
        <w:br/>
      </w:r>
      <w:r>
        <w:rPr>
          <w:rFonts w:hint="eastAsia"/>
        </w:rPr>
        <w:t>　　　　三、人工甜味剂市场变化的方向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四、中国人工甜味剂行业发展的新思路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五、对中国人工甜味剂行业发展的思考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中国人工甜味剂行业市场供需现状调研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中国人工甜味剂行业产量情况分析及预测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一、人工甜味剂总体产能规模</w:t>
      </w:r>
      <w:r>
        <w:rPr>
          <w:rFonts w:hint="eastAsia"/>
        </w:rPr>
        <w:br/>
      </w:r>
      <w:r>
        <w:rPr>
          <w:rFonts w:hint="eastAsia"/>
        </w:rPr>
        <w:t>　　　　二、人工甜味剂生产区域分布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三、2019-2024年中国人工甜味剂产量统计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四、2025-2031年中国人工甜味剂产量预测</w:t>
      </w:r>
      <w:r>
        <w:rPr>
          <w:rFonts w:hint="eastAsia"/>
        </w:rPr>
        <w:br/>
      </w:r>
      <w:r>
        <w:rPr>
          <w:rFonts w:hint="eastAsia"/>
        </w:rPr>
        <w:t>　　第三节 中国人工甜味剂市场需求分析及预测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中国人工甜味剂价格趋势分析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一、2019-2024年中国人工甜味剂市场价格趋势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中国人工甜味剂进出口分析</w:t>
      </w:r>
      <w:r>
        <w:rPr>
          <w:rFonts w:hint="eastAsia"/>
        </w:rPr>
        <w:br/>
      </w:r>
      <w:r>
        <w:rPr>
          <w:rFonts w:hint="eastAsia"/>
        </w:rPr>
        <w:t>　　第一节 人工甜味剂进口情况分析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人工甜味剂出口情况分析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影响人工甜味剂进出口因素分析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中国人工甜味剂行业主要指标监测分析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2019-2024年中国人工甜味剂行业规模情况分析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人工甜味剂行业细分产品调研</w:t>
      </w:r>
      <w:r>
        <w:rPr>
          <w:rFonts w:hint="eastAsia"/>
        </w:rPr>
        <w:br/>
      </w:r>
      <w:r>
        <w:rPr>
          <w:rFonts w:hint="eastAsia"/>
        </w:rPr>
        <w:t>　　第一节 人工甜味剂细分产品结构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人工甜味剂行业上下游发展情况分析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人工甜味剂行业上游产业发展分析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人工甜味剂行业下游产业发展分析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**地区人工甜味剂市场容量分析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**地区人工甜味剂市场容量分析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**地区人工甜味剂市场容量分析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**地区人工甜味剂市场容量分析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**地区人工甜味剂市场容量分析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人工甜味剂行业企业经营策略研究分析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人工甜味剂企业多样化经营策略分析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一、人工甜味剂企业多样化经营情况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二、现行人工甜味剂行业多样化经营的方向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大型人工甜味剂企业集团未来发展策略分析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对中小人工甜味剂企业生产经营的建议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人工甜味剂行业前景及投资风险预警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2025年人工甜味剂市场前景分析</w:t>
      </w:r>
      <w:r>
        <w:rPr>
          <w:rFonts w:hint="eastAsia"/>
        </w:rPr>
        <w:br/>
      </w:r>
      <w:r>
        <w:rPr>
          <w:rFonts w:hint="eastAsia"/>
        </w:rPr>
        <w:t>　　第二节 2025年人工甜味剂行业发展趋势预测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一、人工甜味剂行业市场风险预测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二、人工甜味剂行业政策风险预测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三、人工甜味剂行业经营风险预测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四、人工甜味剂行业技术风险预测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五、人工甜味剂行业竞争风险预测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六、人工甜味剂行业其他风险预测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人工甜味剂投资建议</w:t>
      </w:r>
      <w:r>
        <w:rPr>
          <w:rFonts w:hint="eastAsia"/>
        </w:rPr>
        <w:br/>
      </w:r>
      <w:r>
        <w:rPr>
          <w:rFonts w:hint="eastAsia"/>
        </w:rPr>
        <w:t>　　第一节 人工甜味剂行业投资环境分析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人工甜味剂行业投资进入壁垒分析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人工甜味剂行业历程</w:t>
      </w:r>
      <w:r>
        <w:rPr>
          <w:rFonts w:hint="eastAsia"/>
        </w:rPr>
        <w:br/>
      </w:r>
      <w:r>
        <w:rPr>
          <w:rFonts w:hint="eastAsia"/>
        </w:rPr>
        <w:t>　　图表 人工甜味剂行业生命周期</w:t>
      </w:r>
      <w:r>
        <w:rPr>
          <w:rFonts w:hint="eastAsia"/>
        </w:rPr>
        <w:br/>
      </w:r>
      <w:r>
        <w:rPr>
          <w:rFonts w:hint="eastAsia"/>
        </w:rPr>
        <w:t>　　图表 人工甜味剂行业产业链分析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2019-2024年中国人工甜味剂进口数量分析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2019-2024年中国人工甜味剂进口金额分析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2019-2024年中国人工甜味剂出口数量分析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2019-2024年中国人工甜味剂出口金额分析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2025-2031年中国人工甜味剂市场容量预测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2025-2031年中国人工甜味剂市场规模预测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25b882fc4db2" w:history="1">
        <w:r>
          <w:rPr>
            <w:rStyle w:val="Hyperlink"/>
          </w:rPr>
          <w:t>2025-2031年中国人工甜味剂行业市场调研与前景趋势分析报告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025b882fc4db2" w:history="1">
        <w:r>
          <w:rPr>
            <w:rStyle w:val="Hyperlink"/>
          </w:rPr>
          <w:t>https://www.20087.com/9/28/RenGongTianWeiJiHangYeQianJing.html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常见的甜味剂有哪些、人工甜味剂主要有阿斯巴甜、三氯蔗糖、允许使用的人工甜味剂是什么、人工甜味剂能像糖一样、最安全的糖替代品、阿斯巴甜是一种人工甜味剂、什么是甜味剂、人工甜味剂的种类、人工甜味剂是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d4a16bb74577" w:history="1">
      <w:r>
        <w:rPr>
          <w:rStyle w:val="Hyperlink"/>
        </w:rPr>
        <w:t>2025-2031年中国人工甜味剂行业市场调研与前景趋势分析报告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RenGongTianWeiJiHangYeQianJing.html" TargetMode="External" Id="R8b9025b882fc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RenGongTianWeiJiHangYeQianJing.html" TargetMode="External" Id="R7abfd4a16bb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2024-11-17T04:10:00Z</dcterms:created>
  <dcterms:modified xsi:type="dcterms:W3CDTF">2024-11-17T05:10:00Z</dcterms:modified>
  <dc:subject>2025-2031年中国人工甜味剂行业市场调研与前景趋势分析报告</dc:subject>
  <dc:title>2025-2031年中国人工甜味剂行业市场调研与前景趋势分析报告</dc:title>
  <cp:keywords>2025-2031年中国人工甜味剂行业市场调研与前景趋势分析报告</cp:keywords>
  <dc:description>2025-2031年中国人工甜味剂行业市场调研与前景趋势分析报告</dc:description>
</cp:coreProperties>
</file>