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479d9e1424c50" w:history="1">
              <w:r>
                <w:rPr>
                  <w:rStyle w:val="Hyperlink"/>
                </w:rPr>
                <w:t>2025-2031年全球与中国建筑外立面行业现状及趋势分析报告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479d9e1424c50" w:history="1">
              <w:r>
                <w:rPr>
                  <w:rStyle w:val="Hyperlink"/>
                </w:rPr>
                <w:t>2025-2031年全球与中国建筑外立面行业现状及趋势分析报告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479d9e1424c50" w:history="1">
                <w:r>
                  <w:rPr>
                    <w:rStyle w:val="Hyperlink"/>
                  </w:rPr>
                  <w:t>https://www.20087.com/9/58/JianZhuWaiLiMianHangYeQuShi.html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外立面是建筑物的“脸面”，不仅关系到建筑的美观，还直接影响到建筑的能源效率和环境适应性。近年来，随着建筑设计理念的革新和技术的进步，建筑外立面的材料和形式变得更加多样化，从传统的砖石、玻璃幕墙到新兴的光伏板、智能玻璃，不仅提升了建筑的美学价值，还增强了建筑的可持续性能。同时，建筑师和设计师越来越重视外立面与周围环境的融合，创造出既具有地域特色又符合现代审美的建筑作品。</w:t>
      </w:r>
      <w:r>
        <w:rPr>
          <w:rFonts w:hint="eastAsia"/>
        </w:rPr>
        <w:br/>
      </w:r>
      <w:r>
        <w:rPr>
          <w:rFonts w:hint="eastAsia"/>
        </w:rPr>
        <w:t>　　未来，建筑外立面的设计将更加注重智能性和互动性。智能外立面将集成更多传感器和控制系统，能够根据外界环境变化自动调节透光率、通风量和热量吸收，提高建筑的能效。互动性方面，外立面将不仅仅是静态的装饰，而是成为与人互动的媒介，如通过LED屏幕展示公共信息，或者采用可变色材料，根据时间、天气或用户情绪改变外观，增强建筑的活力和趣味性。此外，随着3D打印和模块化建造技术的发展，建筑外立面的定制化和快速装配将成为可能，进一步推动建筑的创新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479d9e1424c50" w:history="1">
        <w:r>
          <w:rPr>
            <w:rStyle w:val="Hyperlink"/>
          </w:rPr>
          <w:t>2025-2031年全球与中国建筑外立面行业现状及趋势分析报告</w:t>
        </w:r>
      </w:hyperlink>
      <w:r>
        <w:rPr>
          <w:rFonts w:hint="eastAsia"/>
        </w:rPr>
        <w:t>》从市场规模、需求变化及价格动态等维度，系统解析了建筑外立面行业的现状与发展趋势。报告深入分析了建筑外立面产业链各环节，科学预测了市场前景与技术发展方向，同时聚焦建筑外立面细分市场特点及重点企业的经营表现，揭示了建筑外立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建筑外立面市场概述</w:t>
      </w:r>
      <w:r>
        <w:rPr>
          <w:rFonts w:hint="eastAsia"/>
        </w:rPr>
        <w:br/>
      </w:r>
      <w:r>
        <w:rPr>
          <w:rFonts w:hint="eastAsia"/>
        </w:rPr>
        <w:t>　　第一节 建筑外立面产品定义及统计范围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按照不同产品类型，建筑外立面主要可以分为如下几个类别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一、不同产品类型建筑外立面增长趋势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从不同应用，建筑外立面主要包括如下几个方面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全球与中国建筑外立面发展现状及趋势</w:t>
      </w:r>
      <w:r>
        <w:rPr>
          <w:rFonts w:hint="eastAsia"/>
        </w:rPr>
        <w:br/>
      </w:r>
      <w:r>
        <w:rPr>
          <w:rFonts w:hint="eastAsia"/>
        </w:rPr>
        <w:t>　　　　一、全球建筑外立面发展现状及未来趋势（2020-2031年）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二、中国建筑外立面发展现状及未来趋势（2020-2031年）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全球建筑外立面供需现状及2025-2031年预测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一、全球建筑外立面产能、产量、产能利用率及发展趋势（2020-2031年）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二、全球建筑外立面产量、表观消费量及发展趋势（2020-2031年）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中国建筑外立面供需现状及2025-2031年预测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一、2020-2025年中国建筑外立面产能、产量、产能利用率及2025-2031年趋势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二、中国建筑外立面产量、表观消费量及发展趋势（2020-2031年）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三、中国建筑外立面产量、市场需求量及发展趋势（2020-2031年）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中国及欧美日等建筑外立面行业政策分析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全球与中国主要厂商建筑外立面产量、产值及竞争分析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全球建筑外立面主要厂商列表（2020-2025年）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一、全球建筑外立面主要厂商产量列表（2020-2025年）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二、全球建筑外立面主要厂商产值列表（2020-2025年）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三、2025年全球主要生产商建筑外立面收入排名</w:t>
      </w:r>
      <w:r>
        <w:rPr>
          <w:rFonts w:hint="eastAsia"/>
        </w:rPr>
        <w:br/>
      </w:r>
      <w:r>
        <w:rPr>
          <w:rFonts w:hint="eastAsia"/>
        </w:rPr>
        <w:t>　　　　四、全球建筑外立面主要厂商产品价格列表（2020-2025年）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中国建筑外立面主要厂商产量、产值及市场份额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一、中国建筑外立面主要厂商产量列表（2020-2025年）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二、中国建筑外立面主要厂商产值列表（2020-2025年）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建筑外立面厂商产地分布及商业化日期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建筑外立面行业集中度、竞争程度分析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一、建筑外立面行业集中度分析：全球Top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二、全球建筑外立面第一梯队、第二梯队和第三梯队生产商（品牌）及市场份额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全球领先建筑外立面企业SWOT分析</w:t>
      </w:r>
      <w:r>
        <w:rPr>
          <w:rFonts w:hint="eastAsia"/>
        </w:rPr>
        <w:br/>
      </w:r>
      <w:r>
        <w:rPr>
          <w:rFonts w:hint="eastAsia"/>
        </w:rPr>
        <w:t>　　第六节 全球主要建筑外立面企业采访及观点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全球主要建筑外立面生产地区分析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全球主要地区建筑外立面市场规模分析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一、全球主要地区建筑外立面产量及市场份额（2020-2025年）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二、全球主要地区建筑外立面产量及市场份额预测（2025-2031年）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三、全球主要地区建筑外立面产值及市场份额（2020-2025年）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四、全球主要地区建筑外立面产值及市场份额预测（2025-2031年）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北美市场建筑外立面产量、产值及增长率（2020-2025年）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欧洲市场建筑外立面产量、产值及增长率（2020-2025年）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中国市场建筑外立面产量、产值及增长率（2020-2025年）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日本市场建筑外立面产量、产值及增长率（2020-2025年）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东南亚市场建筑外立面产量、产值及增长率（2020-2025年）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印度市场建筑外立面产量、产值及增长率（2020-2025年）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全球主要地区建筑外立面消费展望（2025-2031年）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全球主要地区建筑外立面消费量及增长率（2020-2025年）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全球主要地区建筑外立面消费量预测（2025-2031年）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中国市场建筑外立面消费量、增长率及发展预测（2020-2031年）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北美市场建筑外立面消费量、增长率及发展预测（2020-2031年）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欧洲市场建筑外立面消费量、增长率及发展预测（2020-2031年）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日本市场建筑外立面消费量、增长率及发展预测（2020-2031年）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东南亚市场建筑外立面消费量、增长率及发展预测（2020-2031年）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印度市场建筑外立面消费量、增长率及发展预测（2020-2031年）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全球建筑外立面行业重点企业调研分析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建筑外立面重点企业（一）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一、重点企业（一）基本信息、建筑外立面生产基地、销售区域、竞争对手及市场地位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三、重点企业（一）建筑外立面产能、产量、产值、价格及毛利率统计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建筑外立面重点企业（二）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一、重点企业（二）基本信息、建筑外立面生产基地、销售区域、竞争对手及市场地位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三、重点企业（二）建筑外立面产能、产量、产值、价格及毛利率统计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建筑外立面重点企业（三）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一、重点企业（三）基本信息、建筑外立面生产基地、销售区域、竞争对手及市场地位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三、重点企业（三）建筑外立面产能、产量、产值、价格及毛利率统计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建筑外立面重点企业（四）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一、重点企业（四）基本信息、建筑外立面生产基地、销售区域、竞争对手及市场地位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三、重点企业（四）建筑外立面产能、产量、产值、价格及毛利率统计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建筑外立面重点企业（五）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一、重点企业（五）基本信息、建筑外立面生产基地、销售区域、竞争对手及市场地位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三、重点企业（五）建筑外立面产能、产量、产值、价格及毛利率统计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建筑外立面重点企业（六）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一、重点企业（六）基本信息、建筑外立面生产基地、销售区域、竞争对手及市场地位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三、重点企业（六）建筑外立面产能、产量、产值、价格及毛利率统计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建筑外立面重点企业（七）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一、重点企业（七）基本信息、建筑外立面生产基地、销售区域、竞争对手及市场地位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三、重点企业（七）建筑外立面产能、产量、产值、价格及毛利率统计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不同类型建筑外立面市场分析</w:t>
      </w:r>
      <w:r>
        <w:rPr>
          <w:rFonts w:hint="eastAsia"/>
        </w:rPr>
        <w:br/>
      </w:r>
      <w:r>
        <w:rPr>
          <w:rFonts w:hint="eastAsia"/>
        </w:rPr>
        <w:t>　　第一节 全球不同类型建筑外立面产量（2020-2031年）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一、全球不同类型建筑外立面产量及市场份额（2020-2025年）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二、全球不同类型建筑外立面产量预测（2025-2031年）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全球不同类型建筑外立面产值（2020-2031年）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一、全球不同类型建筑外立面产值及市场份额（2020-2025年）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二、全球不同类型建筑外立面产值预测（2025-2031年）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全球不同类型建筑外立面价格走势（2020-2025年）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不同价格区间建筑外立面市场份额对比（2020-2025年）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中国不同类型建筑外立面产量（2020-2031年）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一、中国不同类型建筑外立面产量及市场份额（2020-2025年）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二、中国不同类型建筑外立面产量预测（2025-2031年）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中国不同类型建筑外立面产值（2020-2031年）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一、中国不同类型建筑外立面产值及市场份额（2020-2025年）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二、中国不同类型建筑外立面产值预测（2025-2031年）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建筑外立面上游原料及下游主要应用分析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建筑外立面产业链分析</w:t>
      </w:r>
      <w:r>
        <w:rPr>
          <w:rFonts w:hint="eastAsia"/>
        </w:rPr>
        <w:br/>
      </w:r>
      <w:r>
        <w:rPr>
          <w:rFonts w:hint="eastAsia"/>
        </w:rPr>
        <w:t>　　第二节 建筑外立面产业上游供应分析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全球不同应用建筑外立面消费量、市场份额及增长率（2020-2031年）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一、全球不同应用建筑外立面消费量（2020-2025年）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二、全球不同应用建筑外立面消费量预测（2025-2031年）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中国不同应用建筑外立面消费量、市场份额及增长率（2020-2031年）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一、中国不同应用建筑外立面消费量（2020-2025年）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二、中国不同应用建筑外立面消费量预测（2025-2031年）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中国建筑外立面产量、消费量、进出口分析及未来趋势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中国建筑外立面产量、消费量、进出口分析及未来趋势（2020-2031年）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中国建筑外立面进出口贸易趋势</w:t>
      </w:r>
      <w:r>
        <w:rPr>
          <w:rFonts w:hint="eastAsia"/>
        </w:rPr>
        <w:br/>
      </w:r>
      <w:r>
        <w:rPr>
          <w:rFonts w:hint="eastAsia"/>
        </w:rPr>
        <w:t>　　第三节 中国建筑外立面主要进口来源</w:t>
      </w:r>
      <w:r>
        <w:rPr>
          <w:rFonts w:hint="eastAsia"/>
        </w:rPr>
        <w:br/>
      </w:r>
      <w:r>
        <w:rPr>
          <w:rFonts w:hint="eastAsia"/>
        </w:rPr>
        <w:t>　　第四节 中国建筑外立面主要出口目的地</w:t>
      </w:r>
      <w:r>
        <w:rPr>
          <w:rFonts w:hint="eastAsia"/>
        </w:rPr>
        <w:br/>
      </w:r>
      <w:r>
        <w:rPr>
          <w:rFonts w:hint="eastAsia"/>
        </w:rPr>
        <w:t>　　第五节 中国建筑外立面未来发展的有利因素、不利因素分析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中国建筑外立面主要生产消费地区分布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中国建筑外立面生产地区分布</w:t>
      </w:r>
      <w:r>
        <w:rPr>
          <w:rFonts w:hint="eastAsia"/>
        </w:rPr>
        <w:br/>
      </w:r>
      <w:r>
        <w:rPr>
          <w:rFonts w:hint="eastAsia"/>
        </w:rPr>
        <w:t>　　第二节 中国建筑外立面消费地区分布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影响中国建筑外立面供需的主要因素分析</w:t>
      </w:r>
      <w:r>
        <w:rPr>
          <w:rFonts w:hint="eastAsia"/>
        </w:rPr>
        <w:br/>
      </w:r>
      <w:r>
        <w:rPr>
          <w:rFonts w:hint="eastAsia"/>
        </w:rPr>
        <w:t>　　第一节 建筑外立面技术及相关行业技术发展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建筑外立面进出口贸易现状及趋势</w:t>
      </w:r>
      <w:r>
        <w:rPr>
          <w:rFonts w:hint="eastAsia"/>
        </w:rPr>
        <w:br/>
      </w:r>
      <w:r>
        <w:rPr>
          <w:rFonts w:hint="eastAsia"/>
        </w:rPr>
        <w:t>　　第三节 建筑外立面下游行业需求变化因素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建筑外立面行业、产品及技术发展趋势（2025-2031年）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建筑外立面行业及市场环境发展趋势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建筑外立面产品及技术发展趋势</w:t>
      </w:r>
      <w:r>
        <w:rPr>
          <w:rFonts w:hint="eastAsia"/>
        </w:rPr>
        <w:br/>
      </w:r>
      <w:r>
        <w:rPr>
          <w:rFonts w:hint="eastAsia"/>
        </w:rPr>
        <w:t>　　第三节 建筑外立面产品价格走势</w:t>
      </w:r>
      <w:r>
        <w:rPr>
          <w:rFonts w:hint="eastAsia"/>
        </w:rPr>
        <w:br/>
      </w:r>
      <w:r>
        <w:rPr>
          <w:rFonts w:hint="eastAsia"/>
        </w:rPr>
        <w:t>　　第四节 建筑外立面市场消费形态、消费者偏好（2025-2031年）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建筑外立面销售渠道分析及建议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国内建筑外立面销售渠道</w:t>
      </w:r>
      <w:r>
        <w:rPr>
          <w:rFonts w:hint="eastAsia"/>
        </w:rPr>
        <w:br/>
      </w:r>
      <w:r>
        <w:rPr>
          <w:rFonts w:hint="eastAsia"/>
        </w:rPr>
        <w:t>　　第二节 海外市场建筑外立面销售渠道</w:t>
      </w:r>
      <w:r>
        <w:rPr>
          <w:rFonts w:hint="eastAsia"/>
        </w:rPr>
        <w:br/>
      </w:r>
      <w:r>
        <w:rPr>
          <w:rFonts w:hint="eastAsia"/>
        </w:rPr>
        <w:t>　　第三节 建筑外立面销售/营销策略建议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按照不同产品类型，建筑外立面主要可以分为如下几个类别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不同种类建筑外立面增长趋势</w:t>
      </w:r>
      <w:r>
        <w:rPr>
          <w:rFonts w:hint="eastAsia"/>
        </w:rPr>
        <w:br/>
      </w:r>
      <w:r>
        <w:rPr>
          <w:rFonts w:hint="eastAsia"/>
        </w:rPr>
        <w:t>　　表 按不同应用，建筑外立面主要包括如下几个方面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不同应用建筑外立面消费量增长趋势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中国及欧美日等地区建筑外立面相关政策分析</w:t>
      </w:r>
      <w:r>
        <w:rPr>
          <w:rFonts w:hint="eastAsia"/>
        </w:rPr>
        <w:br/>
      </w:r>
      <w:r>
        <w:rPr>
          <w:rFonts w:hint="eastAsia"/>
        </w:rPr>
        <w:t>　　表 全球建筑外立面主要厂商产量列表（2020-2025年）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全球建筑外立面主要厂商产量市场份额列表（2020-2025年）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全球建筑外立面主要厂商产值列表（2020-2025年）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全球建筑外立面主要厂商产值、市场份额列表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2025年全球主要生产商建筑外立面收入排名</w:t>
      </w:r>
      <w:r>
        <w:rPr>
          <w:rFonts w:hint="eastAsia"/>
        </w:rPr>
        <w:br/>
      </w:r>
      <w:r>
        <w:rPr>
          <w:rFonts w:hint="eastAsia"/>
        </w:rPr>
        <w:t>　　表 全球建筑外立面主要厂商产品价格列表（2020-2025年）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中国建筑外立面主要厂商产品价格列表</w:t>
      </w:r>
      <w:r>
        <w:rPr>
          <w:rFonts w:hint="eastAsia"/>
        </w:rPr>
        <w:br/>
      </w:r>
      <w:r>
        <w:rPr>
          <w:rFonts w:hint="eastAsia"/>
        </w:rPr>
        <w:t>　　表 中国建筑外立面主要厂商产量市场份额列表（2020-2025年）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中国建筑外立面主要厂商产值列表（2020-2025年）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中国建筑外立面主要厂商产值市场份额列表（2020-2025年）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全球主要建筑外立面厂商产地分布及商业化日期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全球主要建筑外立面企业采访及观点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全球主要地区建筑外立面产值对比</w:t>
      </w:r>
      <w:r>
        <w:rPr>
          <w:rFonts w:hint="eastAsia"/>
        </w:rPr>
        <w:br/>
      </w:r>
      <w:r>
        <w:rPr>
          <w:rFonts w:hint="eastAsia"/>
        </w:rPr>
        <w:t>　　表 全球主要地区建筑外立面产量市场份额列表（2020-2025年）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全球主要地区建筑外立面产量列表（2020-2025年）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全球主要地区建筑外立面产量份额（2020-2025年）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全球主要地区建筑外立面产值列表（2020-2025年）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全球主要地区建筑外立面产值份额列表（2020-2025年）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全球主要地区建筑外立面消费量列表（2020-2025年）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全球主要地区建筑外立面消费量市场份额列表（2020-2025年）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重点企业（一）建筑外立面产能、产量、产值、价格及毛利率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重点企业（一）建筑外立面产品规格及价格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重点企业（二）建筑外立面产能、产量、产值、价格及毛利率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重点企业（二）建筑外立面产品规格及价格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重点企业（三）建筑外立面产能、产量、产值、价格及毛利率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重点企业（三）建筑外立面产品规格及价格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重点企业（四）建筑外立面产能、产量、产值、价格及毛利率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重点企业（四）建筑外立面产品规格及价格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重点企业（五）建筑外立面产能、产量、产值、价格及毛利率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重点企业（五）建筑外立面产品规格及价格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重点企业（六）建筑外立面产能、产量、产值、价格及毛利率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重点企业（六）建筑外立面产品规格及价格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重点企业（七）建筑外立面产能、产量、产值、价格及毛利率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重点企业（七）建筑外立面产品规格及价格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全球不同产品类型建筑外立面产量（2020-2025年）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全球不同产品类型建筑外立面产量市场份额（2020-2025年）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全球不同产品类型建筑外立面产量预测（2025-2031年）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全球不同产品类型建筑外立面产量市场份额预测（2025-2031年）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全球不同类型建筑外立面产值（2020-2025年）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全球不同类型建筑外立面产值市场份额（2020-2025年）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全球不同类型建筑外立面产值预测（2025-2031年）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全球不同类型建筑外立面产值市场份额预测（2025-2031年）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全球不同价格区间建筑外立面市场份额对比（2020-2025年）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建筑外立面上游原料供应商及联系方式列表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全球不同应用建筑外立面消费量（2020-2025年）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全球不同应用建筑外立面消费量市场份额（2020-2025年）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全球不同应用建筑外立面消费量预测（2025-2031年）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全球不同应用建筑外立面消费量市场份额预测（2025-2031年）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中国不同应用建筑外立面消费量（2020-2025年）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中国不同应用建筑外立面消费量市场份额（2020-2025年）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中国不同应用建筑外立面消费量预测（2025-2031年）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中国不同应用建筑外立面消费量市场份额预测（2025-2031年）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中国建筑外立面产量、消费量、进出口（2020-2025年）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中国建筑外立面产量、消费量、进出口预测（2025-2031年）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中国市场建筑外立面进出口贸易趋势</w:t>
      </w:r>
      <w:r>
        <w:rPr>
          <w:rFonts w:hint="eastAsia"/>
        </w:rPr>
        <w:br/>
      </w:r>
      <w:r>
        <w:rPr>
          <w:rFonts w:hint="eastAsia"/>
        </w:rPr>
        <w:t>　　表 中国市场建筑外立面主要进口来源</w:t>
      </w:r>
      <w:r>
        <w:rPr>
          <w:rFonts w:hint="eastAsia"/>
        </w:rPr>
        <w:br/>
      </w:r>
      <w:r>
        <w:rPr>
          <w:rFonts w:hint="eastAsia"/>
        </w:rPr>
        <w:t>　　表 中国市场建筑外立面主要出口目的地</w:t>
      </w:r>
      <w:r>
        <w:rPr>
          <w:rFonts w:hint="eastAsia"/>
        </w:rPr>
        <w:br/>
      </w:r>
      <w:r>
        <w:rPr>
          <w:rFonts w:hint="eastAsia"/>
        </w:rPr>
        <w:t>　　表 中国建筑外立面市场未来发展的有利因素、不利因素分析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中国建筑外立面生产地区分布</w:t>
      </w:r>
      <w:r>
        <w:rPr>
          <w:rFonts w:hint="eastAsia"/>
        </w:rPr>
        <w:br/>
      </w:r>
      <w:r>
        <w:rPr>
          <w:rFonts w:hint="eastAsia"/>
        </w:rPr>
        <w:t>　　表 中国建筑外立面消费地区分布</w:t>
      </w:r>
      <w:r>
        <w:rPr>
          <w:rFonts w:hint="eastAsia"/>
        </w:rPr>
        <w:br/>
      </w:r>
      <w:r>
        <w:rPr>
          <w:rFonts w:hint="eastAsia"/>
        </w:rPr>
        <w:t>　　表 建筑外立面行业及市场环境发展趋势</w:t>
      </w:r>
      <w:r>
        <w:rPr>
          <w:rFonts w:hint="eastAsia"/>
        </w:rPr>
        <w:br/>
      </w:r>
      <w:r>
        <w:rPr>
          <w:rFonts w:hint="eastAsia"/>
        </w:rPr>
        <w:t>　　表 建筑外立面产品及技术发展趋势</w:t>
      </w:r>
      <w:r>
        <w:rPr>
          <w:rFonts w:hint="eastAsia"/>
        </w:rPr>
        <w:br/>
      </w:r>
      <w:r>
        <w:rPr>
          <w:rFonts w:hint="eastAsia"/>
        </w:rPr>
        <w:t>　　表 国内建筑外立面主要销售模式及销售渠道趋势（2020-2025年）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欧美日等地区建筑外立面主要销售模式及销售渠道趋势（2020-2025年）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建筑外立面产品市场定位及目标消费者分析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建筑外立面产品图片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2025年全球不同产品类型建筑外立面产量市场份额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全球不同类型建筑外立面消费量市场份额对比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全球建筑外立面产量及增长率（2020-2025年）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全球建筑外立面产值及增长率（2020-2025年）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中国建筑外立面产量及发展趋势（2020-2025年）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中国建筑外立面产值及未来发展趋势（2020-2025年）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全球建筑外立面产能、产量、产能利用率及发展趋势（2020-2031年）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全球建筑外立面产量、市场需求量及发展趋势（2020-2031年）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中国建筑外立面产能、产量、产能利用率及发展趋势（2020-2031年）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中国建筑外立面产量、市场需求量及发展趋势（2020-2031年）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全球建筑外立面主要厂商2025年产量市场份额列表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全球建筑外立面主要厂商2025年产值市场份额列表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中国市场建筑外立面主要厂商产量市场份额列表（2020-2025年）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中国建筑外立面主要厂商2025年产量市场份额列表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中国建筑外立面主要厂商2025年产值市场份额列表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2025年全球前五及前十大生产商建筑外立面市场份额</w:t>
      </w:r>
      <w:r>
        <w:rPr>
          <w:rFonts w:hint="eastAsia"/>
        </w:rPr>
        <w:br/>
      </w:r>
      <w:r>
        <w:rPr>
          <w:rFonts w:hint="eastAsia"/>
        </w:rPr>
        <w:t>　　图 全球建筑外立面第一梯队、第二梯队和第三梯队生产商（品牌）及市场份额（2020-2025年）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建筑外立面全球领先企业SWOT分析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全球主要地区建筑外立面消费量市场份额对比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北美市场建筑外立面产量及增长率（2020-2025年）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北美市场建筑外立面产值及增长率（2020-2025年）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欧洲市场建筑外立面产量及增长率（2020-2025年）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欧洲市场建筑外立面产值及增长率（2020-2025年）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中国市场建筑外立面产量及增长率（2020-2025年）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中国市场建筑外立面产值及增长率（2020-2025年）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日本市场建筑外立面产量及增长率（2020-2025年）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日本市场建筑外立面产值及增长率（2020-2025年）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东南亚市场建筑外立面产量及增长率（2020-2025年）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东南亚市场建筑外立面产值及增长率（2020-2025年）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印度市场建筑外立面产量及增长率（2020-2025年）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印度市场建筑外立面产值及增长率（2020-2025年）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全球主要地区建筑外立面消费量市场份额（2020-2025年）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全球主要地区建筑外立面消费量市场份额预测（2025-2031年）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中国市场建筑外立面消费量、增长率及发展预测（2020-2031年）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北美市场建筑外立面消费量、增长率及发展预测（2020-2031年）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欧洲市场建筑外立面消费量、增长率及发展预测（2020-2031年）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日本市场建筑外立面消费量、增长率及发展预测（2020-2031年）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东南亚市场建筑外立面消费量、增长率及发展预测（2020-2031年）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印度市场建筑外立面消费量、增长率及发展预测（2020-2031年）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建筑外立面产业链分析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建筑外立面产品价格走势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479d9e1424c50" w:history="1">
        <w:r>
          <w:rPr>
            <w:rStyle w:val="Hyperlink"/>
          </w:rPr>
          <w:t>2025-2031年全球与中国建筑外立面行业现状及趋势分析报告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479d9e1424c50" w:history="1">
        <w:r>
          <w:rPr>
            <w:rStyle w:val="Hyperlink"/>
          </w:rPr>
          <w:t>https://www.20087.com/9/58/JianZhuWaiLiMianHangYeQuShi.html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热点：建筑外立面效果图、建筑外立面效果图、建筑外立面包括哪些、建筑外立面改造、什么是外立面、建筑外立面动态led、十大最漂亮外墙图片、建筑外立面脱落、建筑外立面是什么意思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d547a096d46a4" w:history="1">
      <w:r>
        <w:rPr>
          <w:rStyle w:val="Hyperlink"/>
        </w:rPr>
        <w:t>2025-2031年全球与中国建筑外立面行业现状及趋势分析报告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anZhuWaiLiMianHangYeQuShi.html" TargetMode="External" Id="Rcfd479d9e142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anZhuWaiLiMianHangYeQuShi.html" TargetMode="External" Id="Ra55d547a096d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2025-06-28T03:18:00Z</dcterms:created>
  <dcterms:modified xsi:type="dcterms:W3CDTF">2025-06-28T04:18:00Z</dcterms:modified>
  <dc:subject>2025-2031年全球与中国建筑外立面行业现状及趋势分析报告</dc:subject>
  <dc:title>2025-2031年全球与中国建筑外立面行业现状及趋势分析报告</dc:title>
  <cp:keywords>2025-2031年全球与中国建筑外立面行业现状及趋势分析报告</cp:keywords>
  <dc:description>2025-2031年全球与中国建筑外立面行业现状及趋势分析报告</dc:description>
</cp:coreProperties>
</file>