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1df5952c14eb0" w:history="1">
              <w:r>
                <w:rPr>
                  <w:rStyle w:val="Hyperlink"/>
                </w:rPr>
                <w:t>2025-2031年电视注塑体行业研究及发展前景分析报告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1df5952c14eb0" w:history="1">
              <w:r>
                <w:rPr>
                  <w:rStyle w:val="Hyperlink"/>
                </w:rPr>
                <w:t>2025-2031年电视注塑体行业研究及发展前景分析报告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1df5952c14eb0" w:history="1">
                <w:r>
                  <w:rPr>
                    <w:rStyle w:val="Hyperlink"/>
                  </w:rPr>
                  <w:t>https://www.20087.com/9/88/DianShiZhuSuTiShiChangQianJing.html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注塑体作为现代液晶电视制造中的关键部件，主要用于支撑屏幕和容纳内部电路板及其他组件。目前，电视注塑体不仅在材料选择上更加多样化，如采用ABS、PC/ABS合金等高性能工程塑料，还通过精密模具设计和先进的注塑技术，使得产品具有更高的强度和更好的表面光洁度。此外，随着环保法规的趋严，使用可回收材料生产的电视注塑体正逐渐成为行业趋势。</w:t>
      </w:r>
      <w:r>
        <w:rPr>
          <w:rFonts w:hint="eastAsia"/>
        </w:rPr>
        <w:br/>
      </w:r>
      <w:r>
        <w:rPr>
          <w:rFonts w:hint="eastAsia"/>
        </w:rPr>
        <w:t>　　未来，电视注塑体的发展将更加注重轻量化与环保性。随着新材料技术的进步，未来的电视注塑体将可能采用更轻、更强的复合材料，以减轻电视的整体重量，提高运输效率和安装便捷性。同时，为了满足日益增长的环保需求，开发完全可降解或循环利用的注塑材料将是未来的重要方向。此外，为了适应智能家居的发展趋势，电视注塑体将可能集成更多功能，如内置无线充电模块、智能家居控制中心等，以提升产品的附加值。然而，如何在保证产品强度和外观质量的同时，降低生产成本并提高材料的循环利用率，将是电视注塑体制造商需要面对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电视注塑体行业国内外发展概述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国际电视注塑体行业发展总体概况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一、2019-2024年全球电视注塑体行业发展概况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三、全球电视注塑体行业发展趋势</w:t>
      </w:r>
      <w:r>
        <w:rPr>
          <w:rFonts w:hint="eastAsia"/>
        </w:rPr>
        <w:br/>
      </w:r>
      <w:r>
        <w:rPr>
          <w:rFonts w:hint="eastAsia"/>
        </w:rPr>
        <w:t>　　第二节 中国电视注塑体行业发展概况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一、2019-2024年中国电视注塑体行业发展概况</w:t>
      </w:r>
      <w:r>
        <w:rPr>
          <w:rFonts w:hint="eastAsia"/>
        </w:rPr>
        <w:br/>
      </w:r>
      <w:r>
        <w:rPr>
          <w:rFonts w:hint="eastAsia"/>
        </w:rPr>
        <w:t>　　　　二、中国电视注塑体行业发展中存在的问题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2024-2025年中国电视注塑体行业发展环境分析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电视注塑体行业政策环境</w:t>
      </w:r>
      <w:r>
        <w:rPr>
          <w:rFonts w:hint="eastAsia"/>
        </w:rPr>
        <w:br/>
      </w:r>
      <w:r>
        <w:rPr>
          <w:rFonts w:hint="eastAsia"/>
        </w:rPr>
        <w:t>　　第五节 电视注塑体行业技术环境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国内外经济形势对电视注塑体行业发展环境的影响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2024-2025年电视注塑体相关行业发展概况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电视注塑体行业生产分析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一、2019-2024年电视注塑体行业生产总量及增速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二、2019-2024年电视注塑体行业产能及增速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四、2025-2031年电视注塑体行业生产总量及增速预测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一、电视注塑体行业供需平衡现状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二、国内外经济形势对电视注塑体行业供需平衡的影响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三、电视注塑体行业供需平衡趋势预测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2019-2024年中国电视注塑体行业市场竞争格局分析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2019-2024年中国电视注塑体行业竞争现状分析</w:t>
      </w:r>
      <w:r>
        <w:rPr>
          <w:rFonts w:hint="eastAsia"/>
        </w:rPr>
        <w:br/>
      </w:r>
      <w:r>
        <w:rPr>
          <w:rFonts w:hint="eastAsia"/>
        </w:rPr>
        <w:t>　　　　一、电视注塑体行业竞争程度分析</w:t>
      </w:r>
      <w:r>
        <w:rPr>
          <w:rFonts w:hint="eastAsia"/>
        </w:rPr>
        <w:br/>
      </w:r>
      <w:r>
        <w:rPr>
          <w:rFonts w:hint="eastAsia"/>
        </w:rPr>
        <w:t>　　　　二、电视注塑体行业技术竞争分析</w:t>
      </w:r>
      <w:r>
        <w:rPr>
          <w:rFonts w:hint="eastAsia"/>
        </w:rPr>
        <w:br/>
      </w:r>
      <w:r>
        <w:rPr>
          <w:rFonts w:hint="eastAsia"/>
        </w:rPr>
        <w:t>　　　　三、电视注塑体价格竞争分析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2019-2024年中国电视注塑体行业竞争格局分析</w:t>
      </w:r>
      <w:r>
        <w:rPr>
          <w:rFonts w:hint="eastAsia"/>
        </w:rPr>
        <w:br/>
      </w:r>
      <w:r>
        <w:rPr>
          <w:rFonts w:hint="eastAsia"/>
        </w:rPr>
        <w:t>　　　　一、电视注塑体行业集中度分析</w:t>
      </w:r>
      <w:r>
        <w:rPr>
          <w:rFonts w:hint="eastAsia"/>
        </w:rPr>
        <w:br/>
      </w:r>
      <w:r>
        <w:rPr>
          <w:rFonts w:hint="eastAsia"/>
        </w:rPr>
        <w:t>　　　　二、电视注塑体市场销售区域集中分析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2019-2024年电视注塑体行业提升竞争力策略分析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2024-2025年电视注塑体行业产品价格分析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五、国内外经济形势对电视注塑体行业产品价格的影响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2024-2025年电视注塑体行业用户分析</w:t>
      </w:r>
      <w:r>
        <w:rPr>
          <w:rFonts w:hint="eastAsia"/>
        </w:rPr>
        <w:br/>
      </w:r>
      <w:r>
        <w:rPr>
          <w:rFonts w:hint="eastAsia"/>
        </w:rPr>
        <w:t>　　第一节 电视注塑体行业用户认知程度</w:t>
      </w:r>
      <w:r>
        <w:rPr>
          <w:rFonts w:hint="eastAsia"/>
        </w:rPr>
        <w:br/>
      </w:r>
      <w:r>
        <w:rPr>
          <w:rFonts w:hint="eastAsia"/>
        </w:rPr>
        <w:t>　　第二节 电视注塑体行业用户关注因素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2024-2025年电视注塑体行业主导驱动因素分析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2024-2025年电视注塑体行业渠道分析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一、2019-2024年电视注塑体行业销售毛利率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二、2019-2024年电视注塑体行业销售利润率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三、2019-2024年电视注塑体行业总资产利润率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四、2019-2024年电视注塑体行业净资产利润率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五、2019-2024年电视注塑体行业产值利税率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六、2025-2031年电视注塑体行业盈利能力预测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一、2019-2024年电视注塑体行业销售收入增长分析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二、2019-2024年电视注塑体行业总资产增长分析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三、2019-2024年电视注塑体行业固定资产增长分析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四、2019-2024年电视注塑体行业净资产增长分析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五、2019-2024年电视注塑体行业利润增长分析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六、2025-2031年电视注塑体行业增长预测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一、2019-2024年电视注塑体行业资产负债率分析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二、2019-2024年电视注塑体行业速动比率分析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三、2019-2024年电视注塑体行业流动比率分析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四、2019-2024年电视注塑体行业利息保障倍数分析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五、2025-2031年电视注塑体行业偿债能力预测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一、2019-2024年电视注塑体行业总资产周转率分析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二、2019-2024年电视注塑体行业净资产周转率分析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三、2019-2024年电视注塑体行业应收账款周转率分析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四、2019-2024年电视注塑体行业存货周转率分析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五、2025-2031年电视注塑体行业营运能力预测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电视注塑体企业发展调研分析</w:t>
      </w:r>
      <w:r>
        <w:rPr>
          <w:rFonts w:hint="eastAsia"/>
        </w:rPr>
        <w:br/>
      </w:r>
      <w:r>
        <w:rPr>
          <w:rFonts w:hint="eastAsia"/>
        </w:rPr>
        <w:t>　　第一节 电视注塑体企业（一）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电视注塑体企业（二）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电视注塑体企业（三）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电视注塑体企业（四）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电视注塑体企业（五）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电视注塑体企业（六）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电视注塑体行业进出口现状与趋势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二、电视注塑体行业海外市场分布情况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四、国内外经济形势对电视注塑体行业出口的影响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二、电视注塑体行业进口产品主要品牌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三、国内外经济形势对电视注塑体行业进口的影响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2024-2025年电视注塑体行业风险分析</w:t>
      </w:r>
      <w:r>
        <w:rPr>
          <w:rFonts w:hint="eastAsia"/>
        </w:rPr>
        <w:br/>
      </w:r>
      <w:r>
        <w:rPr>
          <w:rFonts w:hint="eastAsia"/>
        </w:rPr>
        <w:t>　　第一节 电视注塑体行业环境风险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电视注塑体行业产业链上下游风险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电视注塑体行业政策风险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电视注塑体行业市场风险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电视注塑体行业其他风险分析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2025-2031年中国电视注塑体行业发展策略及投资建议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电视注塑体行业发展策略分析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电视注塑体行业市场的重点客户战略实施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[.中智.林.]电视注塑体行业项目投资建议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1df5952c14eb0" w:history="1">
        <w:r>
          <w:rPr>
            <w:rStyle w:val="Hyperlink"/>
          </w:rPr>
          <w:t>2025-2031年电视注塑体行业研究及发展前景分析报告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1df5952c14eb0" w:history="1">
        <w:r>
          <w:rPr>
            <w:rStyle w:val="Hyperlink"/>
          </w:rPr>
          <w:t>https://www.20087.com/9/88/DianShiZhuSuTiShiChangQianJing.html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热点：餐盒注塑机、电视机外壳注塑工艺、角式注塑机图片、电视塑料、立式注塑机主要生产什么产品、液晶电视塑料屏解决方案、直接注塑、电视机外壳塑料、电视金属机身好还是塑料机身好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7cc2d85a46df" w:history="1">
      <w:r>
        <w:rPr>
          <w:rStyle w:val="Hyperlink"/>
        </w:rPr>
        <w:t>2025-2031年电视注塑体行业研究及发展前景分析报告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ShiZhuSuTiShiChangQianJing.html" TargetMode="External" Id="R6411df5952c1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ShiZhuSuTiShiChangQianJing.html" TargetMode="External" Id="R18677cc2d85a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2024-10-13T04:33:00Z</dcterms:created>
  <dcterms:modified xsi:type="dcterms:W3CDTF">2024-10-13T05:33:00Z</dcterms:modified>
  <dc:subject>2025-2031年电视注塑体行业研究及发展前景分析报告</dc:subject>
  <dc:title>2025-2031年电视注塑体行业研究及发展前景分析报告</dc:title>
  <cp:keywords>2025-2031年电视注塑体行业研究及发展前景分析报告</cp:keywords>
  <dc:description>2025-2031年电视注塑体行业研究及发展前景分析报告</dc:description>
</cp:coreProperties>
</file>