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2df6f0b004eda" w:history="1">
              <w:r>
                <w:rPr>
                  <w:rStyle w:val="Hyperlink"/>
                </w:rPr>
                <w:t>2026-2032年全球与中国硝化棉行业发展研究及前景趋势预测报告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2df6f0b004eda" w:history="1">
              <w:r>
                <w:rPr>
                  <w:rStyle w:val="Hyperlink"/>
                </w:rPr>
                <w:t>2026-2032年全球与中国硝化棉行业发展研究及前景趋势预测报告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2df6f0b004eda" w:history="1">
                <w:r>
                  <w:rPr>
                    <w:rStyle w:val="Hyperlink"/>
                  </w:rPr>
                  <w:t>https://www.20087.com/9/28/XiaoHuaMianDeFaZhanQianJing.html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（硝化纤维素）是一种由纤维素经硝酸酯化制得的高能含能材料，主要应用于涂料（如木器漆、指甲油）、油墨、胶片基材及火药推进剂。硝化棉性能由氮含量（10.7%–13.5%）决定，高氮产品用于军工，低氮用于民用。目前，硝化棉生产强调反应温度控制、废酸回收及安全洗涤工艺，以避免热积累引发分解。然而，硝化棉化学性质极不稳定，长期储存易释放氮氧化物导致自催化降解，需添加稳定剂（如二苯胺）；且运输属危险品（UN 0340/0341），监管严格。此外，环保法规限制挥发性有机物（VOC）排放，推动水性替代品研发，压缩传统溶剂型涂料市场。</w:t>
      </w:r>
      <w:r>
        <w:rPr>
          <w:rFonts w:hint="eastAsia"/>
        </w:rPr>
        <w:br/>
      </w:r>
      <w:r>
        <w:rPr>
          <w:rFonts w:hint="eastAsia"/>
        </w:rPr>
        <w:t>　　未来，硝化棉将聚焦于本质安全提升、绿色替代与高值特种应用。微胶囊包覆技术延缓老化过程；而连续流微反应器实现精准硝化，减少副产物。在应用端，高纯低残酸硝化棉用于柔性电子基板与生物医用膜，要求超净环境生产。政策层面，REACH与GHS强化稳定剂与废弃物管理要求。长远看，尽管大宗涂料用途持续萎缩，但硝化棉或凭借独特成膜性与快干特性，在航空航天涂层、微推进器等 niche 领域维持不可替代地位，并通过闭环回收工艺实现废漆中硝化棉再生，迈向负责任创新路径。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2df6f0b004eda" w:history="1">
        <w:r>
          <w:rPr>
            <w:rStyle w:val="Hyperlink"/>
          </w:rPr>
          <w:t>2026-2032年全球与中国硝化棉行业发展研究及前景趋势预测报告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硝化棉行业的发展现状、市场规模、供需动态及进出口情况。报告详细解读了硝化棉产业链上下游、重点区域市场、竞争格局及领先企业的表现，同时评估了硝化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按产品类型细分，全球硝化棉市场规模2021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E级硝化棉</w:t>
      </w:r>
      <w:r>
        <w:rPr>
          <w:rFonts w:hint="eastAsia"/>
        </w:rPr>
        <w:br/>
      </w:r>
      <w:r>
        <w:rPr>
          <w:rFonts w:hint="eastAsia"/>
        </w:rPr>
        <w:t>　　　　1.3.3 M级硝化棉</w:t>
      </w:r>
      <w:r>
        <w:rPr>
          <w:rFonts w:hint="eastAsia"/>
        </w:rPr>
        <w:br/>
      </w:r>
      <w:r>
        <w:rPr>
          <w:rFonts w:hint="eastAsia"/>
        </w:rPr>
        <w:t>　　　　1.3.4 A级硝化棉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按应用细分，全球硝化棉市场规模2021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涂料和油漆</w:t>
      </w:r>
      <w:r>
        <w:rPr>
          <w:rFonts w:hint="eastAsia"/>
        </w:rPr>
        <w:br/>
      </w:r>
      <w:r>
        <w:rPr>
          <w:rFonts w:hint="eastAsia"/>
        </w:rPr>
        <w:t>　　　　1.4.3 印刷油墨</w:t>
      </w:r>
      <w:r>
        <w:rPr>
          <w:rFonts w:hint="eastAsia"/>
        </w:rPr>
        <w:br/>
      </w:r>
      <w:r>
        <w:rPr>
          <w:rFonts w:hint="eastAsia"/>
        </w:rPr>
        <w:t>　　　　1.4.4 赛璐珞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硝化棉行业发展总体概况</w:t>
      </w:r>
      <w:r>
        <w:rPr>
          <w:rFonts w:hint="eastAsia"/>
        </w:rPr>
        <w:br/>
      </w:r>
      <w:r>
        <w:rPr>
          <w:rFonts w:hint="eastAsia"/>
        </w:rPr>
        <w:t>　　　　1.5.2 硝化棉行业发展主要特点</w:t>
      </w:r>
      <w:r>
        <w:rPr>
          <w:rFonts w:hint="eastAsia"/>
        </w:rPr>
        <w:br/>
      </w:r>
      <w:r>
        <w:rPr>
          <w:rFonts w:hint="eastAsia"/>
        </w:rPr>
        <w:t>　　　　1.5.3 硝化棉行业发展影响因素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硝化棉有利因素</w:t>
      </w:r>
      <w:r>
        <w:rPr>
          <w:rFonts w:hint="eastAsia"/>
        </w:rPr>
        <w:br/>
      </w:r>
      <w:r>
        <w:rPr>
          <w:rFonts w:hint="eastAsia"/>
        </w:rPr>
        <w:t>　　　　1.5.3 .2 硝化棉不利因素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全球市场，近三年硝化棉主要企业占有率及排名（按销量）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硝化棉主要企业在国际市场占有率（按销量，2023-2026）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2025年硝化棉主要企业在国际市场排名（按销量）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全球市场主要企业硝化棉销量（2023-2026）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全球市场，近三年硝化棉主要企业占有率及排名（按收入）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硝化棉主要企业在国际市场占有率（按收入，2023-2026）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2025年硝化棉主要企业在国际市场排名（按收入）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全球市场主要企业硝化棉销售收入（2023-2026）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全球市场主要企业硝化棉销售价格（2023-2026）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中国市场，近三年硝化棉主要企业占有率及排名（按销量）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硝化棉主要企业在中国市场占有率（按销量，2023-2026）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2025年硝化棉主要企业在中国市场排名（按销量）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中国市场主要企业硝化棉销量（2023-2026）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中国市场，近三年硝化棉主要企业占有率及排名（按收入）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硝化棉主要企业在中国市场占有率（按收入，2023-2026）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2025年硝化棉主要企业在中国市场排名（按收入）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中国市场主要企业硝化棉销售收入（2023-2026）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全球主要厂商硝化棉总部及产地分布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全球主要厂商成立时间及硝化棉商业化日期</w:t>
      </w:r>
      <w:r>
        <w:rPr>
          <w:rFonts w:hint="eastAsia"/>
        </w:rPr>
        <w:br/>
      </w:r>
      <w:r>
        <w:rPr>
          <w:rFonts w:hint="eastAsia"/>
        </w:rPr>
        <w:t>　　2.8 全球主要厂商硝化棉产品类型及应用</w:t>
      </w:r>
      <w:r>
        <w:rPr>
          <w:rFonts w:hint="eastAsia"/>
        </w:rPr>
        <w:br/>
      </w:r>
      <w:r>
        <w:rPr>
          <w:rFonts w:hint="eastAsia"/>
        </w:rPr>
        <w:t>　　2.9 硝化棉行业集中度、竞争程度分析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硝化棉行业集中度分析：2025年全球Top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全球硝化棉第一梯队、第二梯队和第三梯队生产商（品牌）及市场份额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全球硝化棉总体规模分析</w:t>
      </w:r>
      <w:r>
        <w:rPr>
          <w:rFonts w:hint="eastAsia"/>
        </w:rPr>
        <w:br/>
      </w:r>
      <w:r>
        <w:rPr>
          <w:rFonts w:hint="eastAsia"/>
        </w:rPr>
        <w:t>　　3.1 全球硝化棉供需现状及预测（2021-2032）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全球硝化棉产能、产量、产能利用率及发展趋势（2021-2032）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全球硝化棉产量、需求量及发展趋势（2021-2032）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全球主要地区硝化棉产量及发展趋势（2021-2032）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全球主要地区硝化棉产量（2021-2026）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全球主要地区硝化棉产量（2027-2032）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全球主要地区硝化棉产量市场份额（2021-2032）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中国硝化棉供需现状及预测（2021-2032）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中国硝化棉产能、产量、产能利用率及发展趋势（2021-2032）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中国硝化棉产量、市场需求量及发展趋势（2021-2032）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中国市场硝化棉进出口（2021-2032）</w:t>
      </w:r>
      <w:r>
        <w:rPr>
          <w:rFonts w:hint="eastAsia"/>
        </w:rPr>
        <w:br/>
      </w:r>
      <w:r>
        <w:rPr>
          <w:rFonts w:hint="eastAsia"/>
        </w:rPr>
        <w:t>　　3.4 全球硝化棉销量及销售额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全球市场硝化棉销售额（2021-2032）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全球市场硝化棉销量（2021-2032）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全球市场硝化棉价格趋势（2021-2032）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全球硝化棉主要地区分析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全球主要地区硝化棉市场规模分析：2021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全球主要地区硝化棉销售收入及市场份额（2021-2026）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全球主要地区硝化棉销售收入预测（2027-2032）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全球主要地区硝化棉销量分析：2021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全球主要地区硝化棉销量及市场份额（2021-2026）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全球主要地区硝化棉销量及市场份额预测（2027-2032）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中东市场硝化棉销量、收入及增长率（2021-2032）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不同产品类型硝化棉分析</w:t>
      </w:r>
      <w:r>
        <w:rPr>
          <w:rFonts w:hint="eastAsia"/>
        </w:rPr>
        <w:br/>
      </w:r>
      <w:r>
        <w:rPr>
          <w:rFonts w:hint="eastAsia"/>
        </w:rPr>
        <w:t>　　6.1 全球不同产品类型硝化棉销量（2021-2032）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全球不同产品类型硝化棉销量及市场份额（2021-2026）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全球不同产品类型硝化棉销量预测（2027-2032）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全球不同产品类型硝化棉收入（2021-2032）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全球不同产品类型硝化棉收入及市场份额（2021-2026）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全球不同产品类型硝化棉收入预测（2027-2032）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全球不同产品类型硝化棉价格走势（2021-2032）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中国不同产品类型硝化棉销量（2021-2032）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中国不同产品类型硝化棉销量及市场份额（2021-2026）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中国不同产品类型硝化棉销量预测（2027-2032）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中国不同产品类型硝化棉收入（2021-2032）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中国不同产品类型硝化棉收入及市场份额（2021-2026）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中国不同产品类型硝化棉收入预测（2027-2032）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不同应用硝化棉分析</w:t>
      </w:r>
      <w:r>
        <w:rPr>
          <w:rFonts w:hint="eastAsia"/>
        </w:rPr>
        <w:br/>
      </w:r>
      <w:r>
        <w:rPr>
          <w:rFonts w:hint="eastAsia"/>
        </w:rPr>
        <w:t>　　7.1 全球不同应用硝化棉销量（2021-2032）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全球不同应用硝化棉销量及市场份额（2021-2026）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全球不同应用硝化棉销量预测（2027-2032）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全球不同应用硝化棉收入（2021-2032）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全球不同应用硝化棉收入及市场份额（2021-2026）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全球不同应用硝化棉收入预测（2027-2032）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全球不同应用硝化棉价格走势（2021-2032）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中国不同应用硝化棉销量（2021-2032）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中国不同应用硝化棉销量及市场份额（2021-2026）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中国不同应用硝化棉销量预测（2027-2032）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中国不同应用硝化棉收入（2021-2032）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中国不同应用硝化棉收入及市场份额（2021-2026）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中国不同应用硝化棉收入预测（2027-2032）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硝化棉行业发展趋势</w:t>
      </w:r>
      <w:r>
        <w:rPr>
          <w:rFonts w:hint="eastAsia"/>
        </w:rPr>
        <w:br/>
      </w:r>
      <w:r>
        <w:rPr>
          <w:rFonts w:hint="eastAsia"/>
        </w:rPr>
        <w:t>　　8.2 硝化棉行业主要驱动因素</w:t>
      </w:r>
      <w:r>
        <w:rPr>
          <w:rFonts w:hint="eastAsia"/>
        </w:rPr>
        <w:br/>
      </w:r>
      <w:r>
        <w:rPr>
          <w:rFonts w:hint="eastAsia"/>
        </w:rPr>
        <w:t>　　8.3 硝化棉中国企业SWOT分析</w:t>
      </w:r>
      <w:r>
        <w:rPr>
          <w:rFonts w:hint="eastAsia"/>
        </w:rPr>
        <w:br/>
      </w:r>
      <w:r>
        <w:rPr>
          <w:rFonts w:hint="eastAsia"/>
        </w:rPr>
        <w:t>　　8.4 中国硝化棉行业政策环境分析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硝化棉行业产业链简介</w:t>
      </w:r>
      <w:r>
        <w:rPr>
          <w:rFonts w:hint="eastAsia"/>
        </w:rPr>
        <w:br/>
      </w:r>
      <w:r>
        <w:rPr>
          <w:rFonts w:hint="eastAsia"/>
        </w:rPr>
        <w:t>　　　　9.1.1 硝化棉行业供应链分析</w:t>
      </w:r>
      <w:r>
        <w:rPr>
          <w:rFonts w:hint="eastAsia"/>
        </w:rPr>
        <w:br/>
      </w:r>
      <w:r>
        <w:rPr>
          <w:rFonts w:hint="eastAsia"/>
        </w:rPr>
        <w:t>　　　　9.1.2 硝化棉主要原料及供应情况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硝化棉行业采购模式</w:t>
      </w:r>
      <w:r>
        <w:rPr>
          <w:rFonts w:hint="eastAsia"/>
        </w:rPr>
        <w:br/>
      </w:r>
      <w:r>
        <w:rPr>
          <w:rFonts w:hint="eastAsia"/>
        </w:rPr>
        <w:t>　　9.3 硝化棉行业生产模式</w:t>
      </w:r>
      <w:r>
        <w:rPr>
          <w:rFonts w:hint="eastAsia"/>
        </w:rPr>
        <w:br/>
      </w:r>
      <w:r>
        <w:rPr>
          <w:rFonts w:hint="eastAsia"/>
        </w:rPr>
        <w:t>　　9.4 硝化棉行业销售模式及销售渠道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按产品类型细分，全球硝化棉市场规模2021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按应用细分，全球硝化棉市场规模（CAGR）2021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硝化棉行业发展主要特点</w:t>
      </w:r>
      <w:r>
        <w:rPr>
          <w:rFonts w:hint="eastAsia"/>
        </w:rPr>
        <w:br/>
      </w:r>
      <w:r>
        <w:rPr>
          <w:rFonts w:hint="eastAsia"/>
        </w:rPr>
        <w:t>　　表 4： 硝化棉行业发展有利因素分析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硝化棉行业发展不利因素分析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进入硝化棉行业壁垒</w:t>
      </w:r>
      <w:r>
        <w:rPr>
          <w:rFonts w:hint="eastAsia"/>
        </w:rPr>
        <w:br/>
      </w:r>
      <w:r>
        <w:rPr>
          <w:rFonts w:hint="eastAsia"/>
        </w:rPr>
        <w:t>　　表 7： 硝化棉主要企业在国际市场占有率（按销量，2023-2026）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2025年硝化棉主要企业在国际市场排名（按销量）&amp;（吨）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全球市场主要企业硝化棉销量（2023-2026）&amp;（吨）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硝化棉主要企业在国际市场占有率（按收入，2023-2026）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2025年硝化棉主要企业在国际市场排名（按收入）&amp;（万元）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全球市场主要企业硝化棉销售收入（2023-2026）&amp;（万元）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全球市场主要企业硝化棉销售价格（2023-2026）&amp;（元/吨）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硝化棉主要企业在中国市场占有率（按销量，2023-2026）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2025年硝化棉主要企业在中国市场排名（按销量）&amp;（吨）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中国市场主要企业硝化棉销量（2023-2026）&amp;（吨）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硝化棉主要企业在中国市场占有率（按收入，2023-2026）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2025年硝化棉主要企业在中国市场排名（按收入）&amp;（万元）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中国市场主要企业硝化棉销售收入（2023-2026）&amp;（万元）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全球主要厂商硝化棉总部及产地分布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全球主要厂商成立时间及硝化棉商业化日期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全球主要厂商硝化棉产品类型及应用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2025年全球硝化棉主要厂商市场地位（第一梯队、第二梯队和第三梯队）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全球硝化棉市场投资、并购等现状分析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全球主要地区硝化棉产量增速（CAGR）：（2021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全球主要地区硝化棉产量（2021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全球主要地区硝化棉产量（2021-2026）&amp;（吨）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全球主要地区硝化棉产量（2027-2032）&amp;（吨）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全球主要地区硝化棉产量市场份额（2021-2026）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全球主要地区硝化棉产量市场份额（2027-2032）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中国市场硝化棉产量、销量、进出口（2021-2026）&amp;（吨）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中国市场硝化棉产量、销量、进出口预测（2027-2032）&amp;（吨）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全球主要地区硝化棉销售收入增速：（2021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全球主要地区硝化棉销售收入（2021-2026）&amp;（万元）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全球主要地区硝化棉销售收入市场份额（2021-2026）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全球主要地区硝化棉收入（2027-2032）&amp;（万元）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全球主要地区硝化棉收入市场份额（2027-2032）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全球主要地区硝化棉销量（吨）：2021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全球主要地区硝化棉销量（2027-2032）&amp;（吨）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全球主要地区硝化棉销量份额（2027-2032）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硝化棉生产基地、销售区域、竞争对手及市场地位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全球不同产品类型硝化棉销量预测（2027-2032）&amp;（吨）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全球市场不同产品类型硝化棉销量市场份额预测（2027-2032）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全球不同产品类型硝化棉收入（2021-2026）&amp;（万元）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全球不同产品类型硝化棉收入市场份额（2021-2026）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全球不同产品类型硝化棉收入预测（2027-2032）&amp;（万元）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全球不同产品类型硝化棉收入市场份额预测（2027-2032）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中国不同产品类型硝化棉销量预测（2027-2032）&amp;（吨）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全球市场不同产品类型硝化棉销量市场份额预测（2027-2032）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中国不同产品类型硝化棉收入（2021-2026）&amp;（万元）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中国不同产品类型硝化棉收入市场份额（2021-2026）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中国不同产品类型硝化棉收入预测（2027-2032）&amp;（万元）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中国不同产品类型硝化棉收入市场份额预测（2027-2032）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全球不同应用硝化棉销量预测（2027-2032）&amp;（吨）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全球市场不同应用硝化棉销量市场份额预测（2027-2032）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全球不同应用硝化棉收入（2021-2026）&amp;（万元）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全球不同应用硝化棉收入市场份额（2021-2026）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全球不同应用硝化棉收入预测（2027-2032）&amp;（万元）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全球不同应用硝化棉收入市场份额预测（2027-2032）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中国不同应用硝化棉销量预测（2027-2032）&amp;（吨）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中国市场不同应用硝化棉销量市场份额预测（2027-2032）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中国不同应用硝化棉收入（2021-2026）&amp;（万元）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中国不同应用硝化棉收入市场份额（2021-2026）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中国不同应用硝化棉收入预测（2027-2032）&amp;（万元）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中国不同应用硝化棉收入市场份额预测（2027-2032）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硝化棉行业发展趋势</w:t>
      </w:r>
      <w:r>
        <w:rPr>
          <w:rFonts w:hint="eastAsia"/>
        </w:rPr>
        <w:br/>
      </w:r>
      <w:r>
        <w:rPr>
          <w:rFonts w:hint="eastAsia"/>
        </w:rPr>
        <w:t>　　表 136： 硝化棉行业主要驱动因素</w:t>
      </w:r>
      <w:r>
        <w:rPr>
          <w:rFonts w:hint="eastAsia"/>
        </w:rPr>
        <w:br/>
      </w:r>
      <w:r>
        <w:rPr>
          <w:rFonts w:hint="eastAsia"/>
        </w:rPr>
        <w:t>　　表 137： 硝化棉行业供应链分析</w:t>
      </w:r>
      <w:r>
        <w:rPr>
          <w:rFonts w:hint="eastAsia"/>
        </w:rPr>
        <w:br/>
      </w:r>
      <w:r>
        <w:rPr>
          <w:rFonts w:hint="eastAsia"/>
        </w:rPr>
        <w:t>　　表 138： 硝化棉上游原料供应商</w:t>
      </w:r>
      <w:r>
        <w:rPr>
          <w:rFonts w:hint="eastAsia"/>
        </w:rPr>
        <w:br/>
      </w:r>
      <w:r>
        <w:rPr>
          <w:rFonts w:hint="eastAsia"/>
        </w:rPr>
        <w:t>　　表 139： 硝化棉主要地区不同应用客户分析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硝化棉典型经销商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硝化棉产品图片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全球不同产品类型硝化棉销售额2021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全球不同产品类型硝化棉市场份额2025 &amp; 2032</w:t>
      </w:r>
      <w:r>
        <w:rPr>
          <w:rFonts w:hint="eastAsia"/>
        </w:rPr>
        <w:br/>
      </w:r>
      <w:r>
        <w:rPr>
          <w:rFonts w:hint="eastAsia"/>
        </w:rPr>
        <w:t>　　图 4： E级硝化棉产品图片</w:t>
      </w:r>
      <w:r>
        <w:rPr>
          <w:rFonts w:hint="eastAsia"/>
        </w:rPr>
        <w:br/>
      </w:r>
      <w:r>
        <w:rPr>
          <w:rFonts w:hint="eastAsia"/>
        </w:rPr>
        <w:t>　　图 5： M级硝化棉产品图片</w:t>
      </w:r>
      <w:r>
        <w:rPr>
          <w:rFonts w:hint="eastAsia"/>
        </w:rPr>
        <w:br/>
      </w:r>
      <w:r>
        <w:rPr>
          <w:rFonts w:hint="eastAsia"/>
        </w:rPr>
        <w:t>　　图 6： A级硝化棉产品图片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全球不同应用硝化棉市场份额2025 &amp; 2032</w:t>
      </w:r>
      <w:r>
        <w:rPr>
          <w:rFonts w:hint="eastAsia"/>
        </w:rPr>
        <w:br/>
      </w:r>
      <w:r>
        <w:rPr>
          <w:rFonts w:hint="eastAsia"/>
        </w:rPr>
        <w:t>　　图 10： 涂料和油漆</w:t>
      </w:r>
      <w:r>
        <w:rPr>
          <w:rFonts w:hint="eastAsia"/>
        </w:rPr>
        <w:br/>
      </w:r>
      <w:r>
        <w:rPr>
          <w:rFonts w:hint="eastAsia"/>
        </w:rPr>
        <w:t>　　图 11： 印刷油墨</w:t>
      </w:r>
      <w:r>
        <w:rPr>
          <w:rFonts w:hint="eastAsia"/>
        </w:rPr>
        <w:br/>
      </w:r>
      <w:r>
        <w:rPr>
          <w:rFonts w:hint="eastAsia"/>
        </w:rPr>
        <w:t>　　图 12： 赛璐珞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2025年全球前五大生产商硝化棉市场份额</w:t>
      </w:r>
      <w:r>
        <w:rPr>
          <w:rFonts w:hint="eastAsia"/>
        </w:rPr>
        <w:br/>
      </w:r>
      <w:r>
        <w:rPr>
          <w:rFonts w:hint="eastAsia"/>
        </w:rPr>
        <w:t>　　图 15： 2025年全球硝化棉第一梯队、第二梯队和第三梯队厂商及市场份额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全球硝化棉产能、产量、产能利用率及发展趋势（2021-2032）&amp;（吨）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全球硝化棉产量、需求量及发展趋势（2021-2032）&amp;（吨）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全球主要地区硝化棉产量市场份额（2021-2032）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中国硝化棉产能、产量、产能利用率及发展趋势（2021-2032）&amp;（吨）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中国硝化棉产量、市场需求量及发展趋势（2021-2032）&amp;（吨）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全球硝化棉市场销售额及增长率：（2021-2032）&amp;（万元）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全球市场硝化棉市场规模：2021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全球市场硝化棉价格趋势（2021-2032）&amp;（元/吨）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全球主要地区硝化棉销售收入（2021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全球主要地区硝化棉销售收入市场份额（2021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全球不同产品类型硝化棉价格走势（2021-2032）&amp;（元/吨）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全球不同应用硝化棉价格走势（2021-2032）&amp;（元/吨）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硝化棉中国企业SWOT分析</w:t>
      </w:r>
      <w:r>
        <w:rPr>
          <w:rFonts w:hint="eastAsia"/>
        </w:rPr>
        <w:br/>
      </w:r>
      <w:r>
        <w:rPr>
          <w:rFonts w:hint="eastAsia"/>
        </w:rPr>
        <w:t>　　图 46： 硝化棉产业链</w:t>
      </w:r>
      <w:r>
        <w:rPr>
          <w:rFonts w:hint="eastAsia"/>
        </w:rPr>
        <w:br/>
      </w:r>
      <w:r>
        <w:rPr>
          <w:rFonts w:hint="eastAsia"/>
        </w:rPr>
        <w:t>　　图 47： 硝化棉行业采购模式分析</w:t>
      </w:r>
      <w:r>
        <w:rPr>
          <w:rFonts w:hint="eastAsia"/>
        </w:rPr>
        <w:br/>
      </w:r>
      <w:r>
        <w:rPr>
          <w:rFonts w:hint="eastAsia"/>
        </w:rPr>
        <w:t>　　图 48： 硝化棉行业生产模式</w:t>
      </w:r>
      <w:r>
        <w:rPr>
          <w:rFonts w:hint="eastAsia"/>
        </w:rPr>
        <w:br/>
      </w:r>
      <w:r>
        <w:rPr>
          <w:rFonts w:hint="eastAsia"/>
        </w:rPr>
        <w:t>　　图 49： 硝化棉行业销售模式分析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2df6f0b004eda" w:history="1">
        <w:r>
          <w:rPr>
            <w:rStyle w:val="Hyperlink"/>
          </w:rPr>
          <w:t>2026-2032年全球与中国硝化棉行业发展研究及前景趋势预测报告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2df6f0b004eda" w:history="1">
        <w:r>
          <w:rPr>
            <w:rStyle w:val="Hyperlink"/>
          </w:rPr>
          <w:t>https://www.20087.com/9/28/XiaoHuaMianDeFaZhanQianJing.html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热点：硝化棉的主要用途、硝化棉制作、硝化棉图片、硝化棉溶剂、硝化棉是棉花吗、硝化棉能当火药用吗、硝化棉分解、硝化棉燃点、硝化棉怎么做成颗粒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990637a7491c" w:history="1">
      <w:r>
        <w:rPr>
          <w:rStyle w:val="Hyperlink"/>
        </w:rPr>
        <w:t>2026-2032年全球与中国硝化棉行业发展研究及前景趋势预测报告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oHuaMianDeFaZhanQianJing.html" TargetMode="External" Id="R0182df6f0b00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oHuaMianDeFaZhanQianJing.html" TargetMode="External" Id="Rc10d990637a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2025-12-31T08:45:38Z</dcterms:created>
  <dcterms:modified xsi:type="dcterms:W3CDTF">2025-12-31T09:45:38Z</dcterms:modified>
  <dc:subject>2026-2032年全球与中国硝化棉行业发展研究及前景趋势预测报告</dc:subject>
  <dc:title>2026-2032年全球与中国硝化棉行业发展研究及前景趋势预测报告</dc:title>
  <cp:keywords>2026-2032年全球与中国硝化棉行业发展研究及前景趋势预测报告</cp:keywords>
  <dc:description>2026-2032年全球与中国硝化棉行业发展研究及前景趋势预测报告</dc:description>
</cp:coreProperties>
</file>