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4861b854c4225" w:history="1">
              <w:r>
                <w:rPr>
                  <w:rStyle w:val="Hyperlink"/>
                </w:rPr>
                <w:t>2023-2029年中国感光材料行业运营态势与投资前景分析报告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4861b854c4225" w:history="1">
              <w:r>
                <w:rPr>
                  <w:rStyle w:val="Hyperlink"/>
                </w:rPr>
                <w:t>2023-2029年中国感光材料行业运营态势与投资前景分析报告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14861b854c4225" w:history="1">
                <w:r>
                  <w:rPr>
                    <w:rStyle w:val="Hyperlink"/>
                  </w:rPr>
                  <w:t>https://www.20087.com/A/18/GanGuangCaiLiaoFaZhanQuShi.html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材料是在光的作用下能够发生化学或物理变化的特殊材料，广泛应用于摄影、印刷、医疗和工业检测等领域。近年来，随着数字技术的快速发展，传统感光材料的市场需求受到一定冲击，但新型感光材料如光刻胶、感光树脂等在半导体、显示面板等高科技领域的应用不断拓展。同时，感光材料的制备工艺和技术也在不断进步，推动了产品性能的提升和应用范围的扩大。</w:t>
      </w:r>
      <w:r>
        <w:rPr>
          <w:rFonts w:hint="eastAsia"/>
        </w:rPr>
        <w:br/>
      </w:r>
      <w:r>
        <w:rPr>
          <w:rFonts w:hint="eastAsia"/>
        </w:rPr>
        <w:t>　　未来，感光材料行业将朝着高性能、多功能和环保化的方向发展。随着半导体、显示面板等高科技产业的快速发展，对高性能感光材料的需求将持续增长。同时，新型感光材料的研发和应用也将不断推进，如光敏陶瓷、有机光导体等新型材料的出现将为行业发展带来新的机遇。此外，环保和可持续性将成为行业发展的重要考量因素，推动行业向更加绿色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4861b854c4225" w:history="1">
        <w:r>
          <w:rPr>
            <w:rStyle w:val="Hyperlink"/>
          </w:rPr>
          <w:t>2023-2029年中国感光材料行业运营态势与投资前景分析报告</w:t>
        </w:r>
      </w:hyperlink>
      <w:r>
        <w:rPr>
          <w:rFonts w:hint="eastAsia"/>
        </w:rPr>
        <w:t>》基于多年监测调研数据，结合感光材料行业现状与发展前景，全面分析了感光材料市场需求、市场规模、产业链构成、价格机制以及感光材料细分市场特性。感光材料报告客观评估了市场前景，预测了发展趋势，深入分析了品牌竞争、市场集中度及感光材料重点企业运营状况。同时，感光材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感光材料相关概述</w:t>
      </w:r>
      <w:r>
        <w:rPr>
          <w:rFonts w:hint="eastAsia"/>
        </w:rPr>
        <w:br/>
      </w:r>
      <w:r>
        <w:rPr>
          <w:rFonts w:hint="eastAsia"/>
        </w:rPr>
        <w:t>　　第一节 感光材料阐述</w:t>
      </w:r>
      <w:r>
        <w:rPr>
          <w:rFonts w:hint="eastAsia"/>
        </w:rPr>
        <w:br/>
      </w:r>
      <w:r>
        <w:rPr>
          <w:rFonts w:hint="eastAsia"/>
        </w:rPr>
        <w:t>　　　　一、感光材料的品质与成本</w:t>
      </w:r>
      <w:r>
        <w:rPr>
          <w:rFonts w:hint="eastAsia"/>
        </w:rPr>
        <w:br/>
      </w:r>
      <w:r>
        <w:rPr>
          <w:rFonts w:hint="eastAsia"/>
        </w:rPr>
        <w:t>　　　　二、感光材料的功用</w:t>
      </w:r>
      <w:r>
        <w:rPr>
          <w:rFonts w:hint="eastAsia"/>
        </w:rPr>
        <w:br/>
      </w:r>
      <w:r>
        <w:rPr>
          <w:rFonts w:hint="eastAsia"/>
        </w:rPr>
        <w:t>　　第二节 感光材料的分类</w:t>
      </w:r>
      <w:r>
        <w:rPr>
          <w:rFonts w:hint="eastAsia"/>
        </w:rPr>
        <w:br/>
      </w:r>
      <w:r>
        <w:rPr>
          <w:rFonts w:hint="eastAsia"/>
        </w:rPr>
        <w:t>　　第三节 感光材料的制造流程</w:t>
      </w:r>
      <w:r>
        <w:rPr>
          <w:rFonts w:hint="eastAsia"/>
        </w:rPr>
        <w:br/>
      </w:r>
      <w:r>
        <w:rPr>
          <w:rFonts w:hint="eastAsia"/>
        </w:rPr>
        <w:t>　　第四节 感光材料产业简况</w:t>
      </w:r>
      <w:r>
        <w:rPr>
          <w:rFonts w:hint="eastAsia"/>
        </w:rPr>
        <w:br/>
      </w:r>
      <w:r>
        <w:rPr>
          <w:rFonts w:hint="eastAsia"/>
        </w:rPr>
        <w:t>　　　　一、感光材料产业链条分析</w:t>
      </w:r>
      <w:r>
        <w:rPr>
          <w:rFonts w:hint="eastAsia"/>
        </w:rPr>
        <w:br/>
      </w:r>
      <w:r>
        <w:rPr>
          <w:rFonts w:hint="eastAsia"/>
        </w:rPr>
        <w:t>　　　　二、感光材料产业生命周期分析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2018-2023年世界感光材料产业发展透析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2022-2023年世界感光材料产业运营环境分析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二、世界感光材料产业发展现状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2022-2023年世界感光材料行业发展总况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2018-2023年世界感光材料重点国家及地区市场分析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2022-2023年中国感光材料行业市场发展环境分析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2022-2023年中国感光材料行业政策环境分析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一、感光材料行业监管管理体制</w:t>
      </w:r>
      <w:r>
        <w:rPr>
          <w:rFonts w:hint="eastAsia"/>
        </w:rPr>
        <w:br/>
      </w:r>
      <w:r>
        <w:rPr>
          <w:rFonts w:hint="eastAsia"/>
        </w:rPr>
        <w:t>　　　　二、感光材料行业相关政策及法律法规分析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三、感光材料进出口相关政策分析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2022-2023年中国感光材料行业社会环境分析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2018-2023年中国感光材料市场供需调查分析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2018-2023年中国感光材料市场供给分析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2018-2023年中国感光材料市场需求分析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2022-2023年中国感光材料产业发展存在问题分析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2018-2023年中国感光材料产品市场进出口数据分析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2018-2023年中国感光材料产品出口统计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2018-2023年中国感光材料产品进口统计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2018-2023年中国感光材料产品进出口价格对比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中国感光材料产品进口主要来源地及出口目的地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2018-2023年中国感光材料产量统计分析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2018-2023年全国感光材料产量分析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2022-2023年全国及主要省份感光材料产量分析</w:t>
      </w:r>
      <w:r>
        <w:rPr>
          <w:rFonts w:hint="eastAsia"/>
        </w:rPr>
        <w:br/>
      </w:r>
      <w:r>
        <w:rPr>
          <w:rFonts w:hint="eastAsia"/>
        </w:rPr>
        <w:t>　　第三节 2022-2023年感光材料产量集中度分析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2018-2023年中国感光材料产业主要数据监测分析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2018-2023年中国感光材料行业规模分析</w:t>
      </w:r>
      <w:r>
        <w:rPr>
          <w:rFonts w:hint="eastAsia"/>
        </w:rPr>
        <w:br/>
      </w:r>
      <w:r>
        <w:rPr>
          <w:rFonts w:hint="eastAsia"/>
        </w:rPr>
        <w:t>　　　　一、感光材料企业数量增长分析</w:t>
      </w:r>
      <w:r>
        <w:rPr>
          <w:rFonts w:hint="eastAsia"/>
        </w:rPr>
        <w:br/>
      </w:r>
      <w:r>
        <w:rPr>
          <w:rFonts w:hint="eastAsia"/>
        </w:rPr>
        <w:t>　　　　二、感光材料从业人数增长分析</w:t>
      </w:r>
      <w:r>
        <w:rPr>
          <w:rFonts w:hint="eastAsia"/>
        </w:rPr>
        <w:br/>
      </w:r>
      <w:r>
        <w:rPr>
          <w:rFonts w:hint="eastAsia"/>
        </w:rPr>
        <w:t>　　　　三、感光材料资产规模增长分析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2018-2023年中国感光材料行业结构分析</w:t>
      </w:r>
      <w:r>
        <w:rPr>
          <w:rFonts w:hint="eastAsia"/>
        </w:rPr>
        <w:br/>
      </w:r>
      <w:r>
        <w:rPr>
          <w:rFonts w:hint="eastAsia"/>
        </w:rPr>
        <w:t>　　　　一、感光材料企业数量结构分析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2018-2023年中国感光材料行业产值分析</w:t>
      </w:r>
      <w:r>
        <w:rPr>
          <w:rFonts w:hint="eastAsia"/>
        </w:rPr>
        <w:br/>
      </w:r>
      <w:r>
        <w:rPr>
          <w:rFonts w:hint="eastAsia"/>
        </w:rPr>
        <w:t>　　　　一、感光材料产成品增长分析</w:t>
      </w:r>
      <w:r>
        <w:rPr>
          <w:rFonts w:hint="eastAsia"/>
        </w:rPr>
        <w:br/>
      </w:r>
      <w:r>
        <w:rPr>
          <w:rFonts w:hint="eastAsia"/>
        </w:rPr>
        <w:t>　　　　二、感光材料工业销售产值分析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2018-2023年中国感光材料行业成本费用分析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2018-2023年中国感光材料行业盈利能力分析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感光材料重点企业竞争情况分析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二、感光材料市场竞争力分析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二、感光材料市场竞争力分析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二、感光材料市场竞争力分析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中国感光材料产业重点企业竞争性财务数据分析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感光材料重点企业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感光材料重点企业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感光材料重点企业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感光材料重点企业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感光材料重点企业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感光材料重点企业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2023-2029年中国感光材料市场投资潜力及前景预测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2023-2029年中国感光材料市场未来发展趋势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一、中国感光材料行业发展趋势</w:t>
      </w:r>
      <w:r>
        <w:rPr>
          <w:rFonts w:hint="eastAsia"/>
        </w:rPr>
        <w:br/>
      </w:r>
      <w:r>
        <w:rPr>
          <w:rFonts w:hint="eastAsia"/>
        </w:rPr>
        <w:t>　　　　二、感光材料产品技术的发展走向</w:t>
      </w:r>
      <w:r>
        <w:rPr>
          <w:rFonts w:hint="eastAsia"/>
        </w:rPr>
        <w:br/>
      </w:r>
      <w:r>
        <w:rPr>
          <w:rFonts w:hint="eastAsia"/>
        </w:rPr>
        <w:t>　　　　三、感光材料行业未来发展方向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2023-2029年中国感光材料市场前景展望</w:t>
      </w:r>
      <w:r>
        <w:rPr>
          <w:rFonts w:hint="eastAsia"/>
        </w:rPr>
        <w:br/>
      </w:r>
      <w:r>
        <w:rPr>
          <w:rFonts w:hint="eastAsia"/>
        </w:rPr>
        <w:t>　　　　一、中国感光材料市场发展前景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三、2023-2029年中国感光材料市场规模预测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2023-2029年中国感光材料市场投资潜力分析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2018-2023年中国感光材料投资概况</w:t>
      </w:r>
      <w:r>
        <w:rPr>
          <w:rFonts w:hint="eastAsia"/>
        </w:rPr>
        <w:br/>
      </w:r>
      <w:r>
        <w:rPr>
          <w:rFonts w:hint="eastAsia"/>
        </w:rPr>
        <w:t>　　　　一、中国感光材料投资环境</w:t>
      </w:r>
      <w:r>
        <w:rPr>
          <w:rFonts w:hint="eastAsia"/>
        </w:rPr>
        <w:br/>
      </w:r>
      <w:r>
        <w:rPr>
          <w:rFonts w:hint="eastAsia"/>
        </w:rPr>
        <w:t>　　　　二、感光材料行业上游投资决定的产业整体规模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三、感光材料产品市场投资热情</w:t>
      </w:r>
      <w:r>
        <w:rPr>
          <w:rFonts w:hint="eastAsia"/>
        </w:rPr>
        <w:br/>
      </w:r>
      <w:r>
        <w:rPr>
          <w:rFonts w:hint="eastAsia"/>
        </w:rPr>
        <w:t>　　第二节 中国感光材料产业投资模式分析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2023-2029年中国感光材料投资机会分析</w:t>
      </w:r>
      <w:r>
        <w:rPr>
          <w:rFonts w:hint="eastAsia"/>
        </w:rPr>
        <w:br/>
      </w:r>
      <w:r>
        <w:rPr>
          <w:rFonts w:hint="eastAsia"/>
        </w:rPr>
        <w:t>　　　　一、中国感光材料投资吸引力分析</w:t>
      </w:r>
      <w:r>
        <w:rPr>
          <w:rFonts w:hint="eastAsia"/>
        </w:rPr>
        <w:br/>
      </w:r>
      <w:r>
        <w:rPr>
          <w:rFonts w:hint="eastAsia"/>
        </w:rPr>
        <w:t>　　　　二、中国感光材料产业投资潜力分析</w:t>
      </w:r>
      <w:r>
        <w:rPr>
          <w:rFonts w:hint="eastAsia"/>
        </w:rPr>
        <w:br/>
      </w:r>
      <w:r>
        <w:rPr>
          <w:rFonts w:hint="eastAsia"/>
        </w:rPr>
        <w:t>　　第四节 中智-林-2023-2029年中国感光材料投资风险分析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感光材料产业链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2018-2023年中国感光材料行业市场规模及增长情况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2018-2023年中国感光材料行业产量及增长趋势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2018-2023年中国感光材料市场需求量及增速统计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2018-2023年中国感光材料行业盈利情况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2018-2023年中国感光材料行业企业数量情况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2018-2023年中国感光材料行业企业平均规模情况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2018-2023年中国感光材料行业市场规模及增长情况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感光材料重点企业（一）基本信息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感光材料重点企业（一）经营情况分析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感光材料重点企业（一）主要经济指标情况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感光材料重点企业（一）盈利能力情况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感光材料重点企业（二）经营情况分析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感光材料重点企业（二）主要经济指标情况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感光材料重点企业（二）盈利能力情况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2023-2029年中国感光材料行业产量预测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2023-2029年中国感光材料市场需求量预测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2023-2029年中国感光材料行业市场规模预测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2023-2029年中国感光材料市场前景分析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2023-2029年中国感光材料行业发展趋势预测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4861b854c4225" w:history="1">
        <w:r>
          <w:rPr>
            <w:rStyle w:val="Hyperlink"/>
          </w:rPr>
          <w:t>2023-2029年中国感光材料行业运营态势与投资前景分析报告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14861b854c4225" w:history="1">
        <w:r>
          <w:rPr>
            <w:rStyle w:val="Hyperlink"/>
          </w:rPr>
          <w:t>https://www.20087.com/A/18/GanGuangCaiLiaoFaZhanQuShi.html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47d2c382844c2" w:history="1">
      <w:r>
        <w:rPr>
          <w:rStyle w:val="Hyperlink"/>
        </w:rPr>
        <w:t>2023-2029年中国感光材料行业运营态势与投资前景分析报告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GanGuangCaiLiaoFaZhanQuShi.html" TargetMode="External" Id="R4114861b854c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GanGuangCaiLiaoFaZhanQuShi.html" TargetMode="External" Id="Re5347d2c3828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2022-11-27T01:36:00Z</dcterms:created>
  <dcterms:modified xsi:type="dcterms:W3CDTF">2022-11-27T02:36:00Z</dcterms:modified>
  <dc:subject>2023-2029年中国感光材料行业运营态势与投资前景分析报告</dc:subject>
  <dc:title>2023-2029年中国感光材料行业运营态势与投资前景分析报告</dc:title>
  <cp:keywords>2023-2029年中国感光材料行业运营态势与投资前景分析报告</cp:keywords>
  <dc:description>2023-2029年中国感光材料行业运营态势与投资前景分析报告</dc:description>
</cp:coreProperties>
</file>