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8dcb5da474e2a" w:history="1">
              <w:r>
                <w:rPr>
                  <w:rStyle w:val="Hyperlink"/>
                </w:rPr>
                <w:t>2025-2031年中国氧化铜行业现状研究分析及发展趋势预测报告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8dcb5da474e2a" w:history="1">
              <w:r>
                <w:rPr>
                  <w:rStyle w:val="Hyperlink"/>
                </w:rPr>
                <w:t>2025-2031年中国氧化铜行业现状研究分析及发展趋势预测报告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8dcb5da474e2a" w:history="1">
                <w:r>
                  <w:rPr>
                    <w:rStyle w:val="Hyperlink"/>
                  </w:rPr>
                  <w:t>https://www.20087.com/M_ShiYouHuaGong/8A/YangHuaTongFaZhanQuShiYuCeFenXi.html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广泛应用的无机化合物，主要作为催化剂、颜料和半导体材料使用。近年来，随着新能源、环保和电子信息产业的发展，对氧化铜的需求日益增加。特别是在电池、超级电容器和太阳能电池等领域，氧化铜因其优异的电化学性能而受到关注。同时，纳米氧化铜的开发，为其在生物医学和环境治理中的应用开辟了新的前景。</w:t>
      </w:r>
      <w:r>
        <w:rPr>
          <w:rFonts w:hint="eastAsia"/>
        </w:rPr>
        <w:br/>
      </w:r>
      <w:r>
        <w:rPr>
          <w:rFonts w:hint="eastAsia"/>
        </w:rPr>
        <w:t>　　未来，氧化铜的应用领域将更加广泛，特别是在新兴技术领域。随着纳米技术的成熟，氧化铜将被用于制造更高效的能源存储设备和环保催化剂。同时，氧化铜的生产将更加注重环保和资源节约，推动其向绿色化学和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8dcb5da474e2a" w:history="1">
        <w:r>
          <w:rPr>
            <w:rStyle w:val="Hyperlink"/>
          </w:rPr>
          <w:t>2025-2031年中国氧化铜行业现状研究分析及发展趋势预测报告</w:t>
        </w:r>
      </w:hyperlink>
      <w:r>
        <w:rPr>
          <w:rFonts w:hint="eastAsia"/>
        </w:rPr>
        <w:t>》通过详实的数据分析，全面解析了氧化铜行业的市场规模、需求动态及价格趋势，深入探讨了氧化铜产业链上下游的协同关系与竞争格局变化。报告对氧化铜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铜行业的未来发展方向，并针对潜在风险提出了切实可行的应对策略。报告为氧化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中国氧化铜整体行业发展环境分析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氧化铜整体行业发展的“波特五力模型”分析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一、整体行业内竞争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影响氧化铜整体行业发展的主要因素分析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2020-2025年中国氧化铜市场规模分析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2020-2025年我国氧化铜区域结构分析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中国氧化铜需求与消费状况分析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2020-2025年中国氧化铜产量统计分析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2020-2025年中国氧化铜历年消费量统计分析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中国氧化铜消费者消费偏好调查分析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中国氧化铜消费者对其价格的敏感度分析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中国氧化铜整体行业市场价格分析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2020-2025年中国氧化铜整体行业平均价格趋向势分析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2025-2031年中国氧化铜整体行业价格趋向预测分析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中国氧化铜整体行业进出口市场情况分析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2020-2025年中国氧化铜整体行业进出口量分析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一、2020-2025年中国氧化铜整体行业进口分析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二、2020-2025年中国氧化铜整体行业出口分析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2025-2031年中国氧化铜整体行业进出口市场预测分析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一、2025-2031年中国氧化铜整体行业进口预测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二、2025-2031年中国氧化铜整体行业出口预测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我国氧化铜整体行业产品技术发展分析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当前我国氧化铜技术发展现状</w:t>
      </w:r>
      <w:r>
        <w:rPr>
          <w:rFonts w:hint="eastAsia"/>
        </w:rPr>
        <w:br/>
      </w:r>
      <w:r>
        <w:rPr>
          <w:rFonts w:hint="eastAsia"/>
        </w:rPr>
        <w:t>　　第二节 我国氧化铜产品技术成熟度分析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中外氧化铜技术差距及差距原因分析</w:t>
      </w:r>
      <w:r>
        <w:rPr>
          <w:rFonts w:hint="eastAsia"/>
        </w:rPr>
        <w:br/>
      </w:r>
      <w:r>
        <w:rPr>
          <w:rFonts w:hint="eastAsia"/>
        </w:rPr>
        <w:t>　　第四节 提高我国氧化铜技术的对策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我国氧化铜整体行业竞争格局分析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氧化铜整体行业历史竞争格局综述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一、氧化铜整体行业集中度分析</w:t>
      </w:r>
      <w:r>
        <w:rPr>
          <w:rFonts w:hint="eastAsia"/>
        </w:rPr>
        <w:br/>
      </w:r>
      <w:r>
        <w:rPr>
          <w:rFonts w:hint="eastAsia"/>
        </w:rPr>
        <w:t>　　　　二、氧化铜整体行业竞争程度</w:t>
      </w:r>
      <w:r>
        <w:rPr>
          <w:rFonts w:hint="eastAsia"/>
        </w:rPr>
        <w:br/>
      </w:r>
      <w:r>
        <w:rPr>
          <w:rFonts w:hint="eastAsia"/>
        </w:rPr>
        <w:t>　　第二节 氧化铜整体行业企业竞争状况分析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我国氧化铜整体行业竞争格局展望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国内外氧化铜重点企业分析</w:t>
      </w:r>
      <w:r>
        <w:rPr>
          <w:rFonts w:hint="eastAsia"/>
        </w:rPr>
        <w:br/>
      </w:r>
      <w:r>
        <w:rPr>
          <w:rFonts w:hint="eastAsia"/>
        </w:rPr>
        <w:t>　　第一节 陆昌精细化工（昆山）有限公司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泰兴市泰禾金属有限公司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东台市欣力化工有限公司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重庆龙健金属制造有限公司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烟台超鼎再生资源有限公司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张家港市卫星化工厂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2025-2031年中国氧化铜整体行业发展预测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2025-2031年我国氧化铜整体行业产量预测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2025-2031年我国氧化铜整体行业消费量预测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2025-2031年我国氧化铜整体行业产值预测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2025-2031年我国氧化铜整体行业销售收入预测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我国氧化铜整体行业投资价值与市场监测</w:t>
      </w:r>
      <w:r>
        <w:rPr>
          <w:rFonts w:hint="eastAsia"/>
        </w:rPr>
        <w:br/>
      </w:r>
      <w:r>
        <w:rPr>
          <w:rFonts w:hint="eastAsia"/>
        </w:rPr>
        <w:t>　　第一节 整体行业SWOT模型分析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氧化铜整体行业投资价值分析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一、氧化铜整体行业发展前景分析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氧化铜整体行业投资风险分析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中~智~林~－氧化铜整体行业市场监测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2：2020-2025年农村居民人均可支配收入及增长率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3：2020-2025年城镇居民人均可支配收入及增长率 单位：元</w:t>
      </w:r>
      <w:r>
        <w:rPr>
          <w:rFonts w:hint="eastAsia"/>
        </w:rPr>
        <w:br/>
      </w:r>
      <w:r>
        <w:rPr>
          <w:rFonts w:hint="eastAsia"/>
        </w:rPr>
        <w:t>　　图表 4：2020-2025年城镇农村收入增长百分比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6：中国2020-2025年分整体行业固定资产投资统计（不含农户投资）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7：人民币对美元汇率走势</w:t>
      </w:r>
      <w:r>
        <w:rPr>
          <w:rFonts w:hint="eastAsia"/>
        </w:rPr>
        <w:br/>
      </w:r>
      <w:r>
        <w:rPr>
          <w:rFonts w:hint="eastAsia"/>
        </w:rPr>
        <w:t>　　图表 8：近期人民币汇率情况</w:t>
      </w:r>
      <w:r>
        <w:rPr>
          <w:rFonts w:hint="eastAsia"/>
        </w:rPr>
        <w:br/>
      </w:r>
      <w:r>
        <w:rPr>
          <w:rFonts w:hint="eastAsia"/>
        </w:rPr>
        <w:t>　　图表 9：2020-2025年中国氧化铜市场规模统计 万元</w:t>
      </w:r>
      <w:r>
        <w:rPr>
          <w:rFonts w:hint="eastAsia"/>
        </w:rPr>
        <w:br/>
      </w:r>
      <w:r>
        <w:rPr>
          <w:rFonts w:hint="eastAsia"/>
        </w:rPr>
        <w:t>　　图表 10：2020-2025年我国氧化铜产品市场区域结构</w:t>
      </w:r>
      <w:r>
        <w:rPr>
          <w:rFonts w:hint="eastAsia"/>
        </w:rPr>
        <w:br/>
      </w:r>
      <w:r>
        <w:rPr>
          <w:rFonts w:hint="eastAsia"/>
        </w:rPr>
        <w:t>　　图表 11：2020-2025年东北地区氧化铜市场规模统计 万元</w:t>
      </w:r>
      <w:r>
        <w:rPr>
          <w:rFonts w:hint="eastAsia"/>
        </w:rPr>
        <w:br/>
      </w:r>
      <w:r>
        <w:rPr>
          <w:rFonts w:hint="eastAsia"/>
        </w:rPr>
        <w:t>　　图表 12：2020-2025年华北地区氧化铜市场规模统计 万元</w:t>
      </w:r>
      <w:r>
        <w:rPr>
          <w:rFonts w:hint="eastAsia"/>
        </w:rPr>
        <w:br/>
      </w:r>
      <w:r>
        <w:rPr>
          <w:rFonts w:hint="eastAsia"/>
        </w:rPr>
        <w:t>　　图表 13：2020-2025年华东地区氧化铜市场规模统计 万元</w:t>
      </w:r>
      <w:r>
        <w:rPr>
          <w:rFonts w:hint="eastAsia"/>
        </w:rPr>
        <w:br/>
      </w:r>
      <w:r>
        <w:rPr>
          <w:rFonts w:hint="eastAsia"/>
        </w:rPr>
        <w:t>　　图表 14：2020-2025年华中地区氧化铜市场规模统计 万元</w:t>
      </w:r>
      <w:r>
        <w:rPr>
          <w:rFonts w:hint="eastAsia"/>
        </w:rPr>
        <w:br/>
      </w:r>
      <w:r>
        <w:rPr>
          <w:rFonts w:hint="eastAsia"/>
        </w:rPr>
        <w:t>　　图表 15：2020-2025年华南地区氧化铜市场规模统计 万元</w:t>
      </w:r>
      <w:r>
        <w:rPr>
          <w:rFonts w:hint="eastAsia"/>
        </w:rPr>
        <w:br/>
      </w:r>
      <w:r>
        <w:rPr>
          <w:rFonts w:hint="eastAsia"/>
        </w:rPr>
        <w:t>　　图表 16：2020-2025年西部地区氧化铜市场规模统计 万元</w:t>
      </w:r>
      <w:r>
        <w:rPr>
          <w:rFonts w:hint="eastAsia"/>
        </w:rPr>
        <w:br/>
      </w:r>
      <w:r>
        <w:rPr>
          <w:rFonts w:hint="eastAsia"/>
        </w:rPr>
        <w:t>　　图表 17：2020-2025年中国氧化铜产量统计 吨</w:t>
      </w:r>
      <w:r>
        <w:rPr>
          <w:rFonts w:hint="eastAsia"/>
        </w:rPr>
        <w:br/>
      </w:r>
      <w:r>
        <w:rPr>
          <w:rFonts w:hint="eastAsia"/>
        </w:rPr>
        <w:t>　　图表 18：2020-2025年中国氧化铜需求量统计 吨</w:t>
      </w:r>
      <w:r>
        <w:rPr>
          <w:rFonts w:hint="eastAsia"/>
        </w:rPr>
        <w:br/>
      </w:r>
      <w:r>
        <w:rPr>
          <w:rFonts w:hint="eastAsia"/>
        </w:rPr>
        <w:t>　　图表 19：氧化铜消费者对其价格的敏感度分析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20：氧化铜价格影响因素</w:t>
      </w:r>
      <w:r>
        <w:rPr>
          <w:rFonts w:hint="eastAsia"/>
        </w:rPr>
        <w:br/>
      </w:r>
      <w:r>
        <w:rPr>
          <w:rFonts w:hint="eastAsia"/>
        </w:rPr>
        <w:t>　　图表 21：2020-2025年我国氧化铜整体行业价格指数</w:t>
      </w:r>
      <w:r>
        <w:rPr>
          <w:rFonts w:hint="eastAsia"/>
        </w:rPr>
        <w:br/>
      </w:r>
      <w:r>
        <w:rPr>
          <w:rFonts w:hint="eastAsia"/>
        </w:rPr>
        <w:t>　　图表 22：2025-2031年中国氧化铜整体行业价格趋向预测</w:t>
      </w:r>
      <w:r>
        <w:rPr>
          <w:rFonts w:hint="eastAsia"/>
        </w:rPr>
        <w:br/>
      </w:r>
      <w:r>
        <w:rPr>
          <w:rFonts w:hint="eastAsia"/>
        </w:rPr>
        <w:t>　　图表 23：2020-2025年我国氧化铜进口数量统计 吨</w:t>
      </w:r>
      <w:r>
        <w:rPr>
          <w:rFonts w:hint="eastAsia"/>
        </w:rPr>
        <w:br/>
      </w:r>
      <w:r>
        <w:rPr>
          <w:rFonts w:hint="eastAsia"/>
        </w:rPr>
        <w:t>　　图表 24：2020-2025年我国氧化铜出口数量统计 吨</w:t>
      </w:r>
      <w:r>
        <w:rPr>
          <w:rFonts w:hint="eastAsia"/>
        </w:rPr>
        <w:br/>
      </w:r>
      <w:r>
        <w:rPr>
          <w:rFonts w:hint="eastAsia"/>
        </w:rPr>
        <w:t>　　图表 25：2025-2031年中国氧化铜整体行业进口预测 吨</w:t>
      </w:r>
      <w:r>
        <w:rPr>
          <w:rFonts w:hint="eastAsia"/>
        </w:rPr>
        <w:br/>
      </w:r>
      <w:r>
        <w:rPr>
          <w:rFonts w:hint="eastAsia"/>
        </w:rPr>
        <w:t>　　图表 26：2025-2031年中国氧化铜整体行业出口预测 吨</w:t>
      </w:r>
      <w:r>
        <w:rPr>
          <w:rFonts w:hint="eastAsia"/>
        </w:rPr>
        <w:br/>
      </w:r>
      <w:r>
        <w:rPr>
          <w:rFonts w:hint="eastAsia"/>
        </w:rPr>
        <w:t>　　图表 27：2020-2025年陆昌精细化工有限公司市场份额变化情况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28：2020-2025年陆昌精细化工（昆山）有限公司经营情况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29：2020-2025年泰兴市泰禾金属有限公司市场份额变化情况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30：2020-2025年泰禾金属工业有限公司经营情况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31：2020-2025年东台市欣力化工有限公司市场份额变化情况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32：2020-2025年东台市欣力化工有限公司经营情况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33：2020-2025年重庆龙健金属制造有限公司市场份额变化情况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34：2020-2025年烟台超鼎再生资源有限公司经营情况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35：2020-2025年烟台超鼎再生资源有限公司市场份额变化情况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36：2020-2025年烟台超鼎再生资源有限公司经营情况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37：2020-2025年张家港市卫星化工厂市场份额变化情况</w:t>
      </w:r>
      <w:r>
        <w:rPr>
          <w:rFonts w:hint="eastAsia"/>
        </w:rPr>
        <w:br/>
      </w:r>
      <w:r>
        <w:rPr>
          <w:rFonts w:hint="eastAsia"/>
        </w:rPr>
        <w:t>　　图表 38：2020-2025年张家港市卫星化工厂经营情况 单位：千元</w:t>
      </w:r>
      <w:r>
        <w:rPr>
          <w:rFonts w:hint="eastAsia"/>
        </w:rPr>
        <w:br/>
      </w:r>
      <w:r>
        <w:rPr>
          <w:rFonts w:hint="eastAsia"/>
        </w:rPr>
        <w:t>　　图表 39：2020-2025年涟水县依顺环保有限公司市场份额变化情况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40：2020-2025年涟水县依顺环保有限公司经营情况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41：2020-2025年上海绿澄助剂厂有限公司市场份额变化情况</w:t>
      </w:r>
      <w:r>
        <w:rPr>
          <w:rFonts w:hint="eastAsia"/>
        </w:rPr>
        <w:br/>
      </w:r>
      <w:r>
        <w:rPr>
          <w:rFonts w:hint="eastAsia"/>
        </w:rPr>
        <w:t>　　图表 42：2020-2025年上海绿澄助剂厂有限公司经营情况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43：2025-2031年我国氧化铜整体行业产量预测 吨</w:t>
      </w:r>
      <w:r>
        <w:rPr>
          <w:rFonts w:hint="eastAsia"/>
        </w:rPr>
        <w:br/>
      </w:r>
      <w:r>
        <w:rPr>
          <w:rFonts w:hint="eastAsia"/>
        </w:rPr>
        <w:t>　　图表 44：2025-2031年我国氧化铜整体行业消费量预测 吨</w:t>
      </w:r>
      <w:r>
        <w:rPr>
          <w:rFonts w:hint="eastAsia"/>
        </w:rPr>
        <w:br/>
      </w:r>
      <w:r>
        <w:rPr>
          <w:rFonts w:hint="eastAsia"/>
        </w:rPr>
        <w:t>　　图表 45：2025-2031年我国氧化铜整体行业产值预测</w:t>
      </w:r>
      <w:r>
        <w:rPr>
          <w:rFonts w:hint="eastAsia"/>
        </w:rPr>
        <w:br/>
      </w:r>
      <w:r>
        <w:rPr>
          <w:rFonts w:hint="eastAsia"/>
        </w:rPr>
        <w:t>　　图表 46：2025-2031年我国氧化铜整体行业销售收入预测 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8dcb5da474e2a" w:history="1">
        <w:r>
          <w:rPr>
            <w:rStyle w:val="Hyperlink"/>
          </w:rPr>
          <w:t>2025-2031年中国氧化铜行业现状研究分析及发展趋势预测报告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8dcb5da474e2a" w:history="1">
        <w:r>
          <w:rPr>
            <w:rStyle w:val="Hyperlink"/>
          </w:rPr>
          <w:t>https://www.20087.com/M_ShiYouHuaGong/8A/YangHuaTongFaZhanQuShiYuCeFenXi.html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302f9469e4d0a" w:history="1">
      <w:r>
        <w:rPr>
          <w:rStyle w:val="Hyperlink"/>
        </w:rPr>
        <w:t>2025-2031年中国氧化铜行业现状研究分析及发展趋势预测报告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YangHuaTongFaZhanQuShiYuCeFenXi.html" TargetMode="External" Id="R0e88dcb5da47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YangHuaTongFaZhanQuShiYuCeFenXi.html" TargetMode="External" Id="R2dc302f9469e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2025-04-15T23:44:00Z</dcterms:created>
  <dcterms:modified xsi:type="dcterms:W3CDTF">2025-04-16T00:44:00Z</dcterms:modified>
  <dc:subject>2025-2031年中国氧化铜行业现状研究分析及发展趋势预测报告</dc:subject>
  <dc:title>2025-2031年中国氧化铜行业现状研究分析及发展趋势预测报告</dc:title>
  <cp:keywords>2025-2031年中国氧化铜行业现状研究分析及发展趋势预测报告</cp:keywords>
  <dc:description>2025-2031年中国氧化铜行业现状研究分析及发展趋势预测报告</dc:description>
</cp:coreProperties>
</file>