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4e1db9a4341c8" w:history="1">
              <w:r>
                <w:rPr>
                  <w:rStyle w:val="Hyperlink"/>
                </w:rPr>
                <w:t>2026-2032年中国环己酮行业发展调研与市场前景分析报告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4e1db9a4341c8" w:history="1">
              <w:r>
                <w:rPr>
                  <w:rStyle w:val="Hyperlink"/>
                </w:rPr>
                <w:t>2026-2032年中国环己酮行业发展调研与市场前景分析报告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4e1db9a4341c8" w:history="1">
                <w:r>
                  <w:rPr>
                    <w:rStyle w:val="Hyperlink"/>
                  </w:rPr>
                  <w:t>https://www.20087.com/A/28/HuanJiTongFaZhanQuShi.html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是一种重要的有机化工原料，广泛应用于合成尼龙、涂料、粘合剂和医药中间体的生产。近年来，随着全球化工产业链的优化和整合，环己酮的生产技术不断进步，产能和产量稳步提升。同时，环保和可持续性成为行业关注的焦点，推动了环己酮生产过程中对副产品和废弃物的回收利用，以及采用更清洁的生产方法，如生物基原料的利用。</w:t>
      </w:r>
      <w:r>
        <w:rPr>
          <w:rFonts w:hint="eastAsia"/>
        </w:rPr>
        <w:br/>
      </w:r>
      <w:r>
        <w:rPr>
          <w:rFonts w:hint="eastAsia"/>
        </w:rPr>
        <w:t>　　未来，环己酮行业将更加注重绿色化学和循环经济。通过生物发酵和酶催化技术，将有可能实现环己酮的生物合成，减少对化石燃料的依赖，降低碳足迹。同时，随着高性能材料和特种化学品需求的增长，环己酮将被用于开发更多高附加值的产品，如高性能聚合物和生物可降解材料。此外，循环经济理念将推动环己酮产业链上下游的协同创新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4e1db9a4341c8" w:history="1">
        <w:r>
          <w:rPr>
            <w:rStyle w:val="Hyperlink"/>
          </w:rPr>
          <w:t>2026-2032年中国环己酮行业发展调研与市场前景分析报告</w:t>
        </w:r>
      </w:hyperlink>
      <w:r>
        <w:rPr>
          <w:rFonts w:hint="eastAsia"/>
        </w:rPr>
        <w:t>》基于国家统计局及相关行业协会的详实数据，系统分析了环己酮市场规模、竞争格局及环己酮重点企业经营状况，梳理环己酮行业技术发展现状与未来方向。报告还结合环己酮市场供需变化与政策环境，对环己酮行业发展前景与趋势作出科学预测，并评估环己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中国环己酮行业概述</w:t>
      </w:r>
      <w:r>
        <w:rPr>
          <w:rFonts w:hint="eastAsia"/>
        </w:rPr>
        <w:br/>
      </w:r>
      <w:r>
        <w:rPr>
          <w:rFonts w:hint="eastAsia"/>
        </w:rPr>
        <w:t>　　第一节 环己酮行业定义</w:t>
      </w:r>
      <w:r>
        <w:rPr>
          <w:rFonts w:hint="eastAsia"/>
        </w:rPr>
        <w:br/>
      </w:r>
      <w:r>
        <w:rPr>
          <w:rFonts w:hint="eastAsia"/>
        </w:rPr>
        <w:t>　　第二节 环己酮行业发展种类</w:t>
      </w:r>
      <w:r>
        <w:rPr>
          <w:rFonts w:hint="eastAsia"/>
        </w:rPr>
        <w:br/>
      </w:r>
      <w:r>
        <w:rPr>
          <w:rFonts w:hint="eastAsia"/>
        </w:rPr>
        <w:t>　　第三节 环己酮行业特征</w:t>
      </w:r>
      <w:r>
        <w:rPr>
          <w:rFonts w:hint="eastAsia"/>
        </w:rPr>
        <w:br/>
      </w:r>
      <w:r>
        <w:rPr>
          <w:rFonts w:hint="eastAsia"/>
        </w:rPr>
        <w:t>　　第四节 环己酮行业发展历程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2025-2026年中国环己酮行业发展环境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环己酮行业相关政策及影响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中国环己酮行业发展特点</w:t>
      </w:r>
      <w:r>
        <w:rPr>
          <w:rFonts w:hint="eastAsia"/>
        </w:rPr>
        <w:br/>
      </w:r>
      <w:r>
        <w:rPr>
          <w:rFonts w:hint="eastAsia"/>
        </w:rPr>
        <w:t>　　第一节 环己酮行业运行分析</w:t>
      </w:r>
      <w:r>
        <w:rPr>
          <w:rFonts w:hint="eastAsia"/>
        </w:rPr>
        <w:br/>
      </w:r>
      <w:r>
        <w:rPr>
          <w:rFonts w:hint="eastAsia"/>
        </w:rPr>
        <w:t>　　第二节 中国环己酮行业重要性</w:t>
      </w:r>
      <w:r>
        <w:rPr>
          <w:rFonts w:hint="eastAsia"/>
        </w:rPr>
        <w:br/>
      </w:r>
      <w:r>
        <w:rPr>
          <w:rFonts w:hint="eastAsia"/>
        </w:rPr>
        <w:t>　　第三节 环己酮行业特性分析</w:t>
      </w:r>
      <w:r>
        <w:rPr>
          <w:rFonts w:hint="eastAsia"/>
        </w:rPr>
        <w:br/>
      </w:r>
      <w:r>
        <w:rPr>
          <w:rFonts w:hint="eastAsia"/>
        </w:rPr>
        <w:t>　　第四节 环己酮行业发展历程</w:t>
      </w:r>
      <w:r>
        <w:rPr>
          <w:rFonts w:hint="eastAsia"/>
        </w:rPr>
        <w:br/>
      </w:r>
      <w:r>
        <w:rPr>
          <w:rFonts w:hint="eastAsia"/>
        </w:rPr>
        <w:t>　　第五节 环己酮行业技术现状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环己酮行业竞争格局分析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中国环己酮行业供需情况</w:t>
      </w:r>
      <w:r>
        <w:rPr>
          <w:rFonts w:hint="eastAsia"/>
        </w:rPr>
        <w:br/>
      </w:r>
      <w:r>
        <w:rPr>
          <w:rFonts w:hint="eastAsia"/>
        </w:rPr>
        <w:t>　　第一节 环己酮行业市场需求分析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环己酮行业供给能力分析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环己酮行业销售状况分析</w:t>
      </w:r>
      <w:r>
        <w:rPr>
          <w:rFonts w:hint="eastAsia"/>
        </w:rPr>
        <w:br/>
      </w:r>
      <w:r>
        <w:rPr>
          <w:rFonts w:hint="eastAsia"/>
        </w:rPr>
        <w:t>　　第一节 环己酮行业销售收入分析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环己酮行业投资收益率分析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环己酮行业产品销售成本分析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环己酮行业销售税金分析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环己酮行业进出口分析</w:t>
      </w:r>
      <w:r>
        <w:rPr>
          <w:rFonts w:hint="eastAsia"/>
        </w:rPr>
        <w:br/>
      </w:r>
      <w:r>
        <w:rPr>
          <w:rFonts w:hint="eastAsia"/>
        </w:rPr>
        <w:t>　　第一节 环己酮行业历史进出口总量变化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一、环己酮行业进口总量变化</w:t>
      </w:r>
      <w:r>
        <w:rPr>
          <w:rFonts w:hint="eastAsia"/>
        </w:rPr>
        <w:br/>
      </w:r>
      <w:r>
        <w:rPr>
          <w:rFonts w:hint="eastAsia"/>
        </w:rPr>
        <w:t>　　　　二、环己酮行业出口总量变化</w:t>
      </w:r>
      <w:r>
        <w:rPr>
          <w:rFonts w:hint="eastAsia"/>
        </w:rPr>
        <w:br/>
      </w:r>
      <w:r>
        <w:rPr>
          <w:rFonts w:hint="eastAsia"/>
        </w:rPr>
        <w:t>　　　　三、环己酮行业进出口差量变动情况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环己酮行业历史进出口结构变化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一、环己酮行业进口来源分析</w:t>
      </w:r>
      <w:r>
        <w:rPr>
          <w:rFonts w:hint="eastAsia"/>
        </w:rPr>
        <w:br/>
      </w:r>
      <w:r>
        <w:rPr>
          <w:rFonts w:hint="eastAsia"/>
        </w:rPr>
        <w:t>　　　　二、环己酮行业出口去向分析</w:t>
      </w:r>
      <w:r>
        <w:rPr>
          <w:rFonts w:hint="eastAsia"/>
        </w:rPr>
        <w:br/>
      </w:r>
      <w:r>
        <w:rPr>
          <w:rFonts w:hint="eastAsia"/>
        </w:rPr>
        <w:t>　　第三节 影响环己酮行业进出口的主要因素</w:t>
      </w:r>
      <w:r>
        <w:rPr>
          <w:rFonts w:hint="eastAsia"/>
        </w:rPr>
        <w:br/>
      </w:r>
      <w:r>
        <w:rPr>
          <w:rFonts w:hint="eastAsia"/>
        </w:rPr>
        <w:t>　　第四节 环己酮行业进出口态势展望</w:t>
      </w:r>
      <w:r>
        <w:rPr>
          <w:rFonts w:hint="eastAsia"/>
        </w:rPr>
        <w:br/>
      </w:r>
      <w:r>
        <w:rPr>
          <w:rFonts w:hint="eastAsia"/>
        </w:rPr>
        <w:t>　　　　一、环己酮行业进口态势展望</w:t>
      </w:r>
      <w:r>
        <w:rPr>
          <w:rFonts w:hint="eastAsia"/>
        </w:rPr>
        <w:br/>
      </w:r>
      <w:r>
        <w:rPr>
          <w:rFonts w:hint="eastAsia"/>
        </w:rPr>
        <w:t>　　　　二、环己酮行业出口态势展望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中国环己酮市场发展预测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环己酮重点企业发展展望</w:t>
      </w:r>
      <w:r>
        <w:rPr>
          <w:rFonts w:hint="eastAsia"/>
        </w:rPr>
        <w:br/>
      </w:r>
      <w:r>
        <w:rPr>
          <w:rFonts w:hint="eastAsia"/>
        </w:rPr>
        <w:t>　　第一节 环己酮企业（一）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环己酮企业（二）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环己酮企业（三）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环己酮企业（四）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环己酮企业（五）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环己酮企业（六）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中国环己酮行业未来发展预测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一、2026-2032年环己酮行业产能预测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二、2026-2032年环己酮行业产量预测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一、2026-2032年环己酮行业需求预测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二、2026-2032年环己酮行业市场供需平衡预测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2020-2025年中国环己酮市场需求量及增速统计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2020-2025年中国环己酮行业企业平均规模情况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2020-2025年中国环己酮行业市场规模及增长情况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2026-2032年中国环己酮市场需求量预测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2026-2032年中国环己酮市场前景分析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2026-2032年中国环己酮行业发展趋势预测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4e1db9a4341c8" w:history="1">
        <w:r>
          <w:rPr>
            <w:rStyle w:val="Hyperlink"/>
          </w:rPr>
          <w:t>2026-2032年中国环己酮行业发展调研与市场前景分析报告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4e1db9a4341c8" w:history="1">
        <w:r>
          <w:rPr>
            <w:rStyle w:val="Hyperlink"/>
          </w:rPr>
          <w:t>https://www.20087.com/A/28/HuanJiTongFaZhanQuShi.html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热点：环己酮俗称叫什么、环己酮供应稳定增长、环己酮闻了一下会中毒吗、环己酮厂家、对硝基苯甲酸、环己酮结构、环己酮红外光谱图分析、环己酮沸点、环己酮与环丁胺缩合生成什么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d9dd65b4a4ced" w:history="1">
      <w:r>
        <w:rPr>
          <w:rStyle w:val="Hyperlink"/>
        </w:rPr>
        <w:t>2026-2032年中国环己酮行业发展调研与市场前景分析报告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HuanJiTongFaZhanQuShi.html" TargetMode="External" Id="R8284e1db9a43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HuanJiTongFaZhanQuShi.html" TargetMode="External" Id="R6e7d9dd65b4a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2025-09-24T00:41:00Z</dcterms:created>
  <dcterms:modified xsi:type="dcterms:W3CDTF">2025-09-24T01:41:00Z</dcterms:modified>
  <dc:subject>2026-2032年中国环己酮行业发展调研与市场前景分析报告</dc:subject>
  <dc:title>2026-2032年中国环己酮行业发展调研与市场前景分析报告</dc:title>
  <cp:keywords>2026-2032年中国环己酮行业发展调研与市场前景分析报告</cp:keywords>
  <dc:description>2026-2032年中国环己酮行业发展调研与市场前景分析报告</dc:description>
</cp:coreProperties>
</file>