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db22a299f4933" w:history="1">
              <w:r>
                <w:rPr>
                  <w:rStyle w:val="Hyperlink"/>
                </w:rPr>
                <w:t>2026-2032年中国玻璃行业发展回顾及前景分析报告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db22a299f4933" w:history="1">
              <w:r>
                <w:rPr>
                  <w:rStyle w:val="Hyperlink"/>
                </w:rPr>
                <w:t>2026-2032年中国玻璃行业发展回顾及前景分析报告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db22a299f4933" w:history="1">
                <w:r>
                  <w:rPr>
                    <w:rStyle w:val="Hyperlink"/>
                  </w:rPr>
                  <w:t>https://www.20087.com/7/7A/BoLiHangYeKeXingXingFenXiBaoGao.html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建筑、汽车、电子等行业的重要材料，市场需求稳定增长。近年来，特种玻璃（如超薄玻璃、光伏玻璃）的开发，拓宽了玻璃的应用场景。技术进步使得玻璃强度、透光率等性能大幅提升，满足了现代化建筑的节能环保要求。然而，玻璃生产过程中的能耗与碳排放问题，是行业面临的环保挑战。</w:t>
      </w:r>
      <w:r>
        <w:rPr>
          <w:rFonts w:hint="eastAsia"/>
        </w:rPr>
        <w:br/>
      </w:r>
      <w:r>
        <w:rPr>
          <w:rFonts w:hint="eastAsia"/>
        </w:rPr>
        <w:t>　　未来，玻璃行业将向节能降碳与功能化方向发展。通过改进熔融工艺，采用清洁能源，减少生产过程中的温室气体排放。同时，研发多功能复合玻璃，如隔音隔热、自清洁等特性，提高产品的附加值。此外，结合物联网技术，开发智能调光玻璃、信息显示玻璃等高科技产品，满足智慧城市建设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db22a299f4933" w:history="1">
        <w:r>
          <w:rPr>
            <w:rStyle w:val="Hyperlink"/>
          </w:rPr>
          <w:t>2026-2032年中国玻璃行业发展回顾及前景分析报告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玻璃行业的发展现状、市场规模、供需动态及进出口情况。报告详细解读了玻璃产业链上下游、重点区域市场、竞争格局及领先企业的表现，同时评估了玻璃行业风险与投资机会。通过对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玻璃产业概述</w:t>
      </w:r>
      <w:r>
        <w:rPr>
          <w:rFonts w:hint="eastAsia"/>
        </w:rPr>
        <w:br/>
      </w:r>
      <w:r>
        <w:rPr>
          <w:rFonts w:hint="eastAsia"/>
        </w:rPr>
        <w:t>　　第一节 玻璃产业定义</w:t>
      </w:r>
      <w:r>
        <w:rPr>
          <w:rFonts w:hint="eastAsia"/>
        </w:rPr>
        <w:br/>
      </w:r>
      <w:r>
        <w:rPr>
          <w:rFonts w:hint="eastAsia"/>
        </w:rPr>
        <w:t>　　第二节 玻璃产业发展历程</w:t>
      </w:r>
      <w:r>
        <w:rPr>
          <w:rFonts w:hint="eastAsia"/>
        </w:rPr>
        <w:br/>
      </w:r>
      <w:r>
        <w:rPr>
          <w:rFonts w:hint="eastAsia"/>
        </w:rPr>
        <w:t>　　第三节 玻璃分类情况</w:t>
      </w:r>
      <w:r>
        <w:rPr>
          <w:rFonts w:hint="eastAsia"/>
        </w:rPr>
        <w:br/>
      </w:r>
      <w:r>
        <w:rPr>
          <w:rFonts w:hint="eastAsia"/>
        </w:rPr>
        <w:t>　　第四节 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二、相关玻璃行业标准分析</w:t>
      </w:r>
      <w:r>
        <w:rPr>
          <w:rFonts w:hint="eastAsia"/>
        </w:rPr>
        <w:br/>
      </w:r>
      <w:r>
        <w:rPr>
          <w:rFonts w:hint="eastAsia"/>
        </w:rPr>
        <w:t>　　第三节 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2025-2026年中国玻璃行业发展概况</w:t>
      </w:r>
      <w:r>
        <w:rPr>
          <w:rFonts w:hint="eastAsia"/>
        </w:rPr>
        <w:br/>
      </w:r>
      <w:r>
        <w:rPr>
          <w:rFonts w:hint="eastAsia"/>
        </w:rPr>
        <w:t>　　第一节 玻璃行业发展态势分析</w:t>
      </w:r>
      <w:r>
        <w:rPr>
          <w:rFonts w:hint="eastAsia"/>
        </w:rPr>
        <w:br/>
      </w:r>
      <w:r>
        <w:rPr>
          <w:rFonts w:hint="eastAsia"/>
        </w:rPr>
        <w:t>　　第二节 玻璃行业发展特点分析</w:t>
      </w:r>
      <w:r>
        <w:rPr>
          <w:rFonts w:hint="eastAsia"/>
        </w:rPr>
        <w:br/>
      </w:r>
      <w:r>
        <w:rPr>
          <w:rFonts w:hint="eastAsia"/>
        </w:rPr>
        <w:t>　　第三节 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2020-2025年中国玻璃行业总体规模</w:t>
      </w:r>
      <w:r>
        <w:rPr>
          <w:rFonts w:hint="eastAsia"/>
        </w:rPr>
        <w:br/>
      </w:r>
      <w:r>
        <w:rPr>
          <w:rFonts w:hint="eastAsia"/>
        </w:rPr>
        <w:t>　　第二节 中国玻璃行业盈利情况分析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玻璃细分市场深度分析</w:t>
      </w:r>
      <w:r>
        <w:rPr>
          <w:rFonts w:hint="eastAsia"/>
        </w:rPr>
        <w:br/>
      </w:r>
      <w:r>
        <w:rPr>
          <w:rFonts w:hint="eastAsia"/>
        </w:rPr>
        <w:t>　　第一节 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一、我国玻璃行业发展前景</w:t>
      </w:r>
      <w:r>
        <w:rPr>
          <w:rFonts w:hint="eastAsia"/>
        </w:rPr>
        <w:br/>
      </w:r>
      <w:r>
        <w:rPr>
          <w:rFonts w:hint="eastAsia"/>
        </w:rPr>
        <w:t>　　　　二、我国玻璃发展机遇分析</w:t>
      </w:r>
      <w:r>
        <w:rPr>
          <w:rFonts w:hint="eastAsia"/>
        </w:rPr>
        <w:br/>
      </w:r>
      <w:r>
        <w:rPr>
          <w:rFonts w:hint="eastAsia"/>
        </w:rPr>
        <w:t>　　　　三、2026年玻璃的发展机遇分析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四、经济危机对玻璃行业的影响分析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2026-2032年中国玻璃市场趋势分析</w:t>
      </w:r>
      <w:r>
        <w:rPr>
          <w:rFonts w:hint="eastAsia"/>
        </w:rPr>
        <w:br/>
      </w:r>
      <w:r>
        <w:rPr>
          <w:rFonts w:hint="eastAsia"/>
        </w:rPr>
        <w:t>　　　　一、玻璃市场趋势总结</w:t>
      </w:r>
      <w:r>
        <w:rPr>
          <w:rFonts w:hint="eastAsia"/>
        </w:rPr>
        <w:br/>
      </w:r>
      <w:r>
        <w:rPr>
          <w:rFonts w:hint="eastAsia"/>
        </w:rPr>
        <w:t>　　　　二、玻璃发展趋势分析</w:t>
      </w:r>
      <w:r>
        <w:rPr>
          <w:rFonts w:hint="eastAsia"/>
        </w:rPr>
        <w:br/>
      </w:r>
      <w:r>
        <w:rPr>
          <w:rFonts w:hint="eastAsia"/>
        </w:rPr>
        <w:t>　　　　三、玻璃市场发展空间</w:t>
      </w:r>
      <w:r>
        <w:rPr>
          <w:rFonts w:hint="eastAsia"/>
        </w:rPr>
        <w:br/>
      </w:r>
      <w:r>
        <w:rPr>
          <w:rFonts w:hint="eastAsia"/>
        </w:rPr>
        <w:t>　　　　四、玻璃产业政策趋向</w:t>
      </w:r>
      <w:r>
        <w:rPr>
          <w:rFonts w:hint="eastAsia"/>
        </w:rPr>
        <w:br/>
      </w:r>
      <w:r>
        <w:rPr>
          <w:rFonts w:hint="eastAsia"/>
        </w:rPr>
        <w:t>　　　　五、玻璃技术革新趋势</w:t>
      </w:r>
      <w:r>
        <w:rPr>
          <w:rFonts w:hint="eastAsia"/>
        </w:rPr>
        <w:br/>
      </w:r>
      <w:r>
        <w:rPr>
          <w:rFonts w:hint="eastAsia"/>
        </w:rPr>
        <w:t>　　　　六、玻璃价格走势分析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四、2026年玻璃行业投资方向</w:t>
      </w:r>
      <w:r>
        <w:rPr>
          <w:rFonts w:hint="eastAsia"/>
        </w:rPr>
        <w:br/>
      </w:r>
      <w:r>
        <w:rPr>
          <w:rFonts w:hint="eastAsia"/>
        </w:rPr>
        <w:t>　　　　五、2026年玻璃行业投资建议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一、2026-2032年玻璃市场规模预测</w:t>
      </w:r>
      <w:r>
        <w:rPr>
          <w:rFonts w:hint="eastAsia"/>
        </w:rPr>
        <w:br/>
      </w:r>
      <w:r>
        <w:rPr>
          <w:rFonts w:hint="eastAsia"/>
        </w:rPr>
        <w:t>　　　　二、玻璃行业增长驱动因素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三、玻璃市场供需趋势展望</w:t>
      </w:r>
      <w:r>
        <w:rPr>
          <w:rFonts w:hint="eastAsia"/>
        </w:rPr>
        <w:br/>
      </w:r>
      <w:r>
        <w:rPr>
          <w:rFonts w:hint="eastAsia"/>
        </w:rPr>
        <w:t>　　第二节 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一、2026-2032年玻璃投资规模预测</w:t>
      </w:r>
      <w:r>
        <w:rPr>
          <w:rFonts w:hint="eastAsia"/>
        </w:rPr>
        <w:br/>
      </w:r>
      <w:r>
        <w:rPr>
          <w:rFonts w:hint="eastAsia"/>
        </w:rPr>
        <w:t>　　　　二、玻璃行业盈利能力评估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三、玻璃行业投资回报分析</w:t>
      </w:r>
      <w:r>
        <w:rPr>
          <w:rFonts w:hint="eastAsia"/>
        </w:rPr>
        <w:br/>
      </w:r>
      <w:r>
        <w:rPr>
          <w:rFonts w:hint="eastAsia"/>
        </w:rPr>
        <w:t>　　第三节 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一、玻璃生产与营销模式</w:t>
      </w:r>
      <w:r>
        <w:rPr>
          <w:rFonts w:hint="eastAsia"/>
        </w:rPr>
        <w:br/>
      </w:r>
      <w:r>
        <w:rPr>
          <w:rFonts w:hint="eastAsia"/>
        </w:rPr>
        <w:t>　　　　二、玻璃行业内外销优势对比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中智:林:－玻璃项目投资建议</w:t>
      </w:r>
      <w:r>
        <w:rPr>
          <w:rFonts w:hint="eastAsia"/>
        </w:rPr>
        <w:br/>
      </w:r>
      <w:r>
        <w:rPr>
          <w:rFonts w:hint="eastAsia"/>
        </w:rPr>
        <w:t>　　　　一、玻璃技术应用要点</w:t>
      </w:r>
      <w:r>
        <w:rPr>
          <w:rFonts w:hint="eastAsia"/>
        </w:rPr>
        <w:br/>
      </w:r>
      <w:r>
        <w:rPr>
          <w:rFonts w:hint="eastAsia"/>
        </w:rPr>
        <w:t>　　　　二、玻璃项目投资风险控制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三、玻璃生产开发关键点</w:t>
      </w:r>
      <w:r>
        <w:rPr>
          <w:rFonts w:hint="eastAsia"/>
        </w:rPr>
        <w:br/>
      </w:r>
      <w:r>
        <w:rPr>
          <w:rFonts w:hint="eastAsia"/>
        </w:rPr>
        <w:t>　　　　四、玻璃市场拓展策略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玻璃行业历程</w:t>
      </w:r>
      <w:r>
        <w:rPr>
          <w:rFonts w:hint="eastAsia"/>
        </w:rPr>
        <w:br/>
      </w:r>
      <w:r>
        <w:rPr>
          <w:rFonts w:hint="eastAsia"/>
        </w:rPr>
        <w:t>　　图表 玻璃行业生命周期</w:t>
      </w:r>
      <w:r>
        <w:rPr>
          <w:rFonts w:hint="eastAsia"/>
        </w:rPr>
        <w:br/>
      </w:r>
      <w:r>
        <w:rPr>
          <w:rFonts w:hint="eastAsia"/>
        </w:rPr>
        <w:t>　　图表 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db22a299f4933" w:history="1">
        <w:r>
          <w:rPr>
            <w:rStyle w:val="Hyperlink"/>
          </w:rPr>
          <w:t>2026-2032年中国玻璃行业发展回顾及前景分析报告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db22a299f4933" w:history="1">
        <w:r>
          <w:rPr>
            <w:rStyle w:val="Hyperlink"/>
          </w:rPr>
          <w:t>https://www.20087.com/7/7A/BoLiHangYeKeXingXingFenXiBaoGao.html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83f49844c4b02" w:history="1">
      <w:r>
        <w:rPr>
          <w:rStyle w:val="Hyperlink"/>
        </w:rPr>
        <w:t>2026-2032年中国玻璃行业发展回顾及前景分析报告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BoLiHangYeKeXingXingFenXiBaoGao.html" TargetMode="External" Id="R93adb22a299f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BoLiHangYeKeXingXingFenXiBaoGao.html" TargetMode="External" Id="R11183f49844c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2025-11-09T01:43:00Z</dcterms:created>
  <dcterms:modified xsi:type="dcterms:W3CDTF">2025-11-09T02:43:00Z</dcterms:modified>
  <dc:subject>2026-2032年中国玻璃行业发展回顾及前景分析报告</dc:subject>
  <dc:title>2026-2032年中国玻璃行业发展回顾及前景分析报告</dc:title>
  <cp:keywords>2026-2032年中国玻璃行业发展回顾及前景分析报告</cp:keywords>
  <dc:description>2026-2032年中国玻璃行业发展回顾及前景分析报告</dc:description>
</cp:coreProperties>
</file>