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ae9527ded4f9f" w:history="1">
              <w:r>
                <w:rPr>
                  <w:rStyle w:val="Hyperlink"/>
                </w:rPr>
                <w:t>2025-2031年全球与中国液体山梨醇行业现状及发展前景分析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ae9527ded4f9f" w:history="1">
              <w:r>
                <w:rPr>
                  <w:rStyle w:val="Hyperlink"/>
                </w:rPr>
                <w:t>2025-2031年全球与中国液体山梨醇行业现状及发展前景分析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ae9527ded4f9f" w:history="1">
                <w:r>
                  <w:rPr>
                    <w:rStyle w:val="Hyperlink"/>
                  </w:rPr>
                  <w:t>https://www.20087.com/0/19/YeTiShanLiChunShiChangQianJing.html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山梨醇是一种多功能糖醇类化合物，在食品工业、医药领域有着广泛应用。它作为甜味剂时表现出低热量、不致龋齿的优点；用作保湿剂则能有效保持皮肤水分，赋予护肤品柔滑质感。近年来，随着人们对健康饮食的关注度提升以及天然成分偏好趋势的影响，液体山梨醇的应用范围逐渐扩大。液体山梨醇产品大多来源于葡萄糖发酵工艺，生产过程中严格控制杂质含量，确保符合国际标准。此外，通过与其他活性成分复配使用，可以增强产品的综合功效，如美白淡斑、抗皱紧致等。为了保障临床应用的安全性和有效性，所有液体山梨醇制剂都必须经过严格的质控检验和注册认证。</w:t>
      </w:r>
      <w:r>
        <w:rPr>
          <w:rFonts w:hint="eastAsia"/>
        </w:rPr>
        <w:br/>
      </w:r>
      <w:r>
        <w:rPr>
          <w:rFonts w:hint="eastAsia"/>
        </w:rPr>
        <w:t>　　未来，液体山梨醇的技术革新将主要集中在多功能化和环保友好两个方面。首先，借助纳米技术和微胶囊包裹技术，可以实现山梨醇的缓释效应，使其长时间作用于肌肤表面或胃肠道内壁，提供持久保湿效果或缓慢释放能量。其次，为了适应多样化市场需求，企业需要根据不同肤质类型和个人需求（敏感肌、痘痘肌），精准调配含有特定比例山梨醇和其他辅助成分的产品配方。同时，考虑到环保理念的普及，液体山梨醇的生产工艺也应朝着低碳排放、资源循环利用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ae9527ded4f9f" w:history="1">
        <w:r>
          <w:rPr>
            <w:rStyle w:val="Hyperlink"/>
          </w:rPr>
          <w:t>2025-2031年全球与中国液体山梨醇行业现状及发展前景分析</w:t>
        </w:r>
      </w:hyperlink>
      <w:r>
        <w:rPr>
          <w:rFonts w:hint="eastAsia"/>
        </w:rPr>
        <w:t>》对液体山梨醇行业的市场运行态势进行了深入研究，并预测了其发展趋势。报告涵盖了行业知识、国内外环境分析、运行数据解读、产业链梳理，以及市场竞争格局和企业标杆的详细探讨。基于对行业的全面剖析，报告还对液体山梨醇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按产品类型细分，全球液体山梨醇市场规模2020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日化级</w:t>
      </w:r>
      <w:r>
        <w:rPr>
          <w:rFonts w:hint="eastAsia"/>
        </w:rPr>
        <w:br/>
      </w:r>
      <w:r>
        <w:rPr>
          <w:rFonts w:hint="eastAsia"/>
        </w:rPr>
        <w:t>　　　　1.3.4 食品级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按应用细分，全球液体山梨醇市场规模2020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牙膏</w:t>
      </w:r>
      <w:r>
        <w:rPr>
          <w:rFonts w:hint="eastAsia"/>
        </w:rPr>
        <w:br/>
      </w:r>
      <w:r>
        <w:rPr>
          <w:rFonts w:hint="eastAsia"/>
        </w:rPr>
        <w:t>　　　　1.4.3 维生素C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化学</w:t>
      </w:r>
      <w:r>
        <w:rPr>
          <w:rFonts w:hint="eastAsia"/>
        </w:rPr>
        <w:br/>
      </w:r>
      <w:r>
        <w:rPr>
          <w:rFonts w:hint="eastAsia"/>
        </w:rPr>
        <w:t>　　　　1.4.6 医药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液体山梨醇行业发展总体概况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液体山梨醇行业发展主要特点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液体山梨醇行业发展影响因素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液体山梨醇有利因素</w:t>
      </w:r>
      <w:r>
        <w:rPr>
          <w:rFonts w:hint="eastAsia"/>
        </w:rPr>
        <w:br/>
      </w:r>
      <w:r>
        <w:rPr>
          <w:rFonts w:hint="eastAsia"/>
        </w:rPr>
        <w:t>　　　　1.5.3 .2 液体山梨醇不利因素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全球市场，近三年液体山梨醇主要企业占有率及排名（按销量）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液体山梨醇主要企业在国际市场占有率（按销量，2022-2025）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2024年液体山梨醇主要企业在国际市场排名（按销量）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全球市场主要企业液体山梨醇销量（2022-2025）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全球市场，近三年液体山梨醇主要企业占有率及排名（按收入）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液体山梨醇主要企业在国际市场占有率（按收入，2022-2025）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2024年液体山梨醇主要企业在国际市场排名（按收入）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全球市场主要企业液体山梨醇销售收入（2022-2025）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全球市场主要企业液体山梨醇销售价格（2022-2025）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中国市场，近三年液体山梨醇主要企业占有率及排名（按销量）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液体山梨醇主要企业在中国市场占有率（按销量，2022-2025）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2024年液体山梨醇主要企业在中国市场排名（按销量）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中国市场主要企业液体山梨醇销量（2022-2025）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中国市场，近三年液体山梨醇主要企业占有率及排名（按收入）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液体山梨醇主要企业在中国市场占有率（按收入，2022-2025）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2024年液体山梨醇主要企业在中国市场排名（按收入）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中国市场主要企业液体山梨醇销售收入（2022-2025）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全球主要厂商液体山梨醇总部及产地分布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全球主要厂商成立时间及液体山梨醇商业化日期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全球主要厂商液体山梨醇产品类型及应用</w:t>
      </w:r>
      <w:r>
        <w:rPr>
          <w:rFonts w:hint="eastAsia"/>
        </w:rPr>
        <w:br/>
      </w:r>
      <w:r>
        <w:rPr>
          <w:rFonts w:hint="eastAsia"/>
        </w:rPr>
        <w:t>　　2.9 液体山梨醇行业集中度、竞争程度分析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液体山梨醇行业集中度分析：2024年全球Top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全球液体山梨醇第一梯队、第二梯队和第三梯队生产商（品牌）及市场份额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全球液体山梨醇总体规模分析</w:t>
      </w:r>
      <w:r>
        <w:rPr>
          <w:rFonts w:hint="eastAsia"/>
        </w:rPr>
        <w:br/>
      </w:r>
      <w:r>
        <w:rPr>
          <w:rFonts w:hint="eastAsia"/>
        </w:rPr>
        <w:t>　　3.1 全球液体山梨醇供需现状及预测（2020-2031）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全球液体山梨醇产能、产量、产能利用率及发展趋势（2020-2031）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全球液体山梨醇产量、需求量及发展趋势（2020-2031）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全球主要地区液体山梨醇产量及发展趋势（2020-2031）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全球主要地区液体山梨醇产量（2020-2025）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全球主要地区液体山梨醇产量（2026-2031）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全球主要地区液体山梨醇产量市场份额（2020-2031）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中国液体山梨醇供需现状及预测（2020-2031）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中国液体山梨醇产能、产量、产能利用率及发展趋势（2020-2031）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中国液体山梨醇产量、市场需求量及发展趋势（2020-2031）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中国市场液体山梨醇进出口（2020-2031）</w:t>
      </w:r>
      <w:r>
        <w:rPr>
          <w:rFonts w:hint="eastAsia"/>
        </w:rPr>
        <w:br/>
      </w:r>
      <w:r>
        <w:rPr>
          <w:rFonts w:hint="eastAsia"/>
        </w:rPr>
        <w:t>　　3.4 全球液体山梨醇销量及销售额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全球市场液体山梨醇销售额（2020-2031）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全球市场液体山梨醇销量（2020-2031）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全球市场液体山梨醇价格趋势（2020-2031）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全球液体山梨醇主要地区分析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全球主要地区液体山梨醇市场规模分析：2020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全球主要地区液体山梨醇销售收入及市场份额（2020-2025年）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全球主要地区液体山梨醇销售收入预测（2026-2031年）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全球主要地区液体山梨醇销量分析：2020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全球主要地区液体山梨醇销量及市场份额（2020-2025年）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全球主要地区液体山梨醇销量及市场份额预测（2026-2031）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北美市场液体山梨醇销量、收入及增长率（2020-2031）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欧洲市场液体山梨醇销量、收入及增长率（2020-2031）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中国市场液体山梨醇销量、收入及增长率（2020-2031）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日本市场液体山梨醇销量、收入及增长率（2020-2031）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东南亚市场液体山梨醇销量、收入及增长率（2020-2031）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印度市场液体山梨醇销量、收入及增长率（2020-2031）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液体山梨醇销量、收入、价格及毛利率（2020-2025）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不同产品类型液体山梨醇分析</w:t>
      </w:r>
      <w:r>
        <w:rPr>
          <w:rFonts w:hint="eastAsia"/>
        </w:rPr>
        <w:br/>
      </w:r>
      <w:r>
        <w:rPr>
          <w:rFonts w:hint="eastAsia"/>
        </w:rPr>
        <w:t>　　6.1 全球不同产品类型液体山梨醇销量（2020-2031）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全球不同产品类型液体山梨醇销量及市场份额（2020-2025）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全球不同产品类型液体山梨醇销量预测（2026-2031）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全球不同产品类型液体山梨醇收入（2020-2031）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全球不同产品类型液体山梨醇收入及市场份额（2020-2025）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全球不同产品类型液体山梨醇收入预测（2026-2031）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全球不同产品类型液体山梨醇价格走势（2020-2031）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中国不同产品类型液体山梨醇销量（2020-2031）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中国不同产品类型液体山梨醇销量预测（2026-2031）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中国不同产品类型液体山梨醇销量及市场份额（2020-2025）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中国不同产品类型液体山梨醇收入（2020-2031）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中国不同产品类型液体山梨醇收入及市场份额（2020-2025）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中国不同产品类型液体山梨醇收入预测（2026-2031）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不同应用液体山梨醇分析</w:t>
      </w:r>
      <w:r>
        <w:rPr>
          <w:rFonts w:hint="eastAsia"/>
        </w:rPr>
        <w:br/>
      </w:r>
      <w:r>
        <w:rPr>
          <w:rFonts w:hint="eastAsia"/>
        </w:rPr>
        <w:t>　　7.1 全球不同应用液体山梨醇销量（2020-2031）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全球不同应用液体山梨醇销量及市场份额（2020-2025）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全球不同应用液体山梨醇销量预测（2026-2031）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全球不同应用液体山梨醇收入（2020-2031）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全球不同应用液体山梨醇收入及市场份额（2020-2025）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全球不同应用液体山梨醇收入预测（2026-2031）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全球不同应用液体山梨醇价格走势（2020-2031）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中国不同应用液体山梨醇销量（2020-2031）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中国不同应用液体山梨醇销量及市场份额（2020-2025）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中国不同应用液体山梨醇销量预测（2026-2031）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中国不同应用液体山梨醇收入（2020-2031）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中国不同应用液体山梨醇收入及市场份额（2020-2025）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中国不同应用液体山梨醇收入预测（2026-2031）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液体山梨醇行业发展趋势</w:t>
      </w:r>
      <w:r>
        <w:rPr>
          <w:rFonts w:hint="eastAsia"/>
        </w:rPr>
        <w:br/>
      </w:r>
      <w:r>
        <w:rPr>
          <w:rFonts w:hint="eastAsia"/>
        </w:rPr>
        <w:t>　　8.2 液体山梨醇行业主要驱动因素</w:t>
      </w:r>
      <w:r>
        <w:rPr>
          <w:rFonts w:hint="eastAsia"/>
        </w:rPr>
        <w:br/>
      </w:r>
      <w:r>
        <w:rPr>
          <w:rFonts w:hint="eastAsia"/>
        </w:rPr>
        <w:t>　　8.3 液体山梨醇中国企业SWOT分析</w:t>
      </w:r>
      <w:r>
        <w:rPr>
          <w:rFonts w:hint="eastAsia"/>
        </w:rPr>
        <w:br/>
      </w:r>
      <w:r>
        <w:rPr>
          <w:rFonts w:hint="eastAsia"/>
        </w:rPr>
        <w:t>　　8.4 中国液体山梨醇行业政策环境分析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液体山梨醇行业产业链简介</w:t>
      </w:r>
      <w:r>
        <w:rPr>
          <w:rFonts w:hint="eastAsia"/>
        </w:rPr>
        <w:br/>
      </w:r>
      <w:r>
        <w:rPr>
          <w:rFonts w:hint="eastAsia"/>
        </w:rPr>
        <w:t>　　　　9.1.1 液体山梨醇行业供应链分析</w:t>
      </w:r>
      <w:r>
        <w:rPr>
          <w:rFonts w:hint="eastAsia"/>
        </w:rPr>
        <w:br/>
      </w:r>
      <w:r>
        <w:rPr>
          <w:rFonts w:hint="eastAsia"/>
        </w:rPr>
        <w:t>　　　　9.1.2 液体山梨醇主要原料及供应情况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液体山梨醇行业采购模式</w:t>
      </w:r>
      <w:r>
        <w:rPr>
          <w:rFonts w:hint="eastAsia"/>
        </w:rPr>
        <w:br/>
      </w:r>
      <w:r>
        <w:rPr>
          <w:rFonts w:hint="eastAsia"/>
        </w:rPr>
        <w:t>　　9.3 液体山梨醇行业生产模式</w:t>
      </w:r>
      <w:r>
        <w:rPr>
          <w:rFonts w:hint="eastAsia"/>
        </w:rPr>
        <w:br/>
      </w:r>
      <w:r>
        <w:rPr>
          <w:rFonts w:hint="eastAsia"/>
        </w:rPr>
        <w:t>　　9.4 液体山梨醇行业销售模式及销售渠道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按产品类型细分，全球液体山梨醇市场规模2020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按应用细分，全球液体山梨醇市场规模（CAGR）2020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液体山梨醇行业发展主要特点</w:t>
      </w:r>
      <w:r>
        <w:rPr>
          <w:rFonts w:hint="eastAsia"/>
        </w:rPr>
        <w:br/>
      </w:r>
      <w:r>
        <w:rPr>
          <w:rFonts w:hint="eastAsia"/>
        </w:rPr>
        <w:t>　　表 4： 液体山梨醇行业发展有利因素分析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液体山梨醇行业发展不利因素分析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进入液体山梨醇行业壁垒</w:t>
      </w:r>
      <w:r>
        <w:rPr>
          <w:rFonts w:hint="eastAsia"/>
        </w:rPr>
        <w:br/>
      </w:r>
      <w:r>
        <w:rPr>
          <w:rFonts w:hint="eastAsia"/>
        </w:rPr>
        <w:t>　　表 7： 液体山梨醇主要企业在国际市场占有率（按销量，2022-2025）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2024年液体山梨醇主要企业在国际市场排名（按销量）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全球市场主要企业液体山梨醇销量（2022-2025）&amp;（吨）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液体山梨醇主要企业在国际市场占有率（按收入，2022-2025）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2024年液体山梨醇主要企业在国际市场排名（按收入）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全球市场主要企业液体山梨醇销售收入（2022-2025）&amp;（万元）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全球市场主要企业液体山梨醇销售价格（2022-2025）&amp;（元/吨）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液体山梨醇主要企业在中国市场占有率（按销量，2022-2025）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2024年液体山梨醇主要企业在中国市场排名（按销量）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中国市场主要企业液体山梨醇销量（2022-2025）&amp;（吨）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液体山梨醇主要企业在中国市场占有率（按收入，2022-2025）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2024年液体山梨醇主要企业在中国市场排名（按收入）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中国市场主要企业液体山梨醇销售收入（2022-2025）&amp;（万元）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全球主要厂商液体山梨醇总部及产地分布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全球主要厂商成立时间及液体山梨醇商业化日期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全球主要厂商液体山梨醇产品类型及应用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2024年全球液体山梨醇主要厂商市场地位（第一梯队、第二梯队和第三梯队）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全球液体山梨醇市场投资、并购等现状分析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全球主要地区液体山梨醇产量增速（CAGR）：（2020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全球主要地区液体山梨醇产量（2020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全球主要地区液体山梨醇产量（2020-2025）&amp;（吨）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全球主要地区液体山梨醇产量（2026-2031）&amp;（吨）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全球主要地区液体山梨醇产量市场份额（2020-2025）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全球主要地区液体山梨醇产量（2026-2031）&amp;（吨）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中国市场液体山梨醇产量、销量、进出口（2020-2025年）&amp;（吨）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中国市场液体山梨醇产量、销量、进出口预测（2026-2031）&amp;（吨）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全球主要地区液体山梨醇销售收入增速：（2020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全球主要地区液体山梨醇销售收入（2020-2025）&amp;（万元）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全球主要地区液体山梨醇销售收入市场份额（2020-2025）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全球主要地区液体山梨醇收入（2026-2031）&amp;（万元）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全球主要地区液体山梨醇收入市场份额（2026-2031）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全球主要地区液体山梨醇销量（吨）：2020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全球主要地区液体山梨醇销量（2020-2025）&amp;（吨）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全球主要地区液体山梨醇销量市场份额（2020-2025）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全球主要地区液体山梨醇销量（2026-2031）&amp;（吨）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全球主要地区液体山梨醇销量份额（2026-2031）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液体山梨醇生产基地、销售区域、竞争对手及市场地位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液体山梨醇产品规格、参数及市场应用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液体山梨醇销量（吨）、收入（万元）、价格（元/吨）及毛利率（2020-2025）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全球不同产品类型液体山梨醇销量（2020-2025年）&amp;（吨）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全球不同产品类型液体山梨醇销量市场份额（2020-2025）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全球不同产品类型液体山梨醇销量预测（2026-2031）&amp;（吨）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全球市场不同产品类型液体山梨醇销量市场份额预测（2026-2031）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全球不同产品类型液体山梨醇收入（2020-2025年）&amp;（万元）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全球不同产品类型液体山梨醇收入市场份额（2020-2025）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全球不同产品类型液体山梨醇收入预测（2026-2031）&amp;（万元）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全球不同产品类型液体山梨醇收入市场份额预测（2026-2031）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中国不同产品类型液体山梨醇销量预测（2026-2031）&amp;（吨）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全球市场不同产品类型液体山梨醇销量市场份额预测（2026-2031）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中国不同产品类型液体山梨醇销量（2020-2025年）&amp;（吨）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中国不同产品类型液体山梨醇销量市场份额（2020-2025）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中国不同产品类型液体山梨醇收入（2020-2025年）&amp;（万元）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中国不同产品类型液体山梨醇收入市场份额（2020-2025）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中国不同产品类型液体山梨醇收入预测（2026-2031）&amp;（万元）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中国不同产品类型液体山梨醇收入市场份额预测（2026-2031）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全球不同应用液体山梨醇销量（2020-2025年）&amp;（吨）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全球不同应用液体山梨醇销量市场份额（2020-2025）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全球不同应用液体山梨醇销量预测（2026-2031）&amp;（吨）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全球市场不同应用液体山梨醇销量市场份额预测（2026-2031）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全球不同应用液体山梨醇收入（2020-2025年）&amp;（万元）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全球不同应用液体山梨醇收入市场份额（2020-2025）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全球不同应用液体山梨醇收入预测（2026-2031）&amp;（万元）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全球不同应用液体山梨醇收入市场份额预测（2026-2031）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中国不同应用液体山梨醇销量（2020-2025年）&amp;（吨）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中国不同应用液体山梨醇销量市场份额（2020-2025）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中国不同应用液体山梨醇销量预测（2026-2031）&amp;（吨）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中国市场不同应用液体山梨醇销量市场份额预测（2026-2031）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中国不同应用液体山梨醇收入（2020-2025年）&amp;（万元）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中国不同应用液体山梨醇收入市场份额（2020-2025）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中国不同应用液体山梨醇收入预测（2026-2031）&amp;（万元）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中国不同应用液体山梨醇收入市场份额预测（2026-2031）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液体山梨醇行业发展趋势</w:t>
      </w:r>
      <w:r>
        <w:rPr>
          <w:rFonts w:hint="eastAsia"/>
        </w:rPr>
        <w:br/>
      </w:r>
      <w:r>
        <w:rPr>
          <w:rFonts w:hint="eastAsia"/>
        </w:rPr>
        <w:t>　　表 176： 液体山梨醇行业主要驱动因素</w:t>
      </w:r>
      <w:r>
        <w:rPr>
          <w:rFonts w:hint="eastAsia"/>
        </w:rPr>
        <w:br/>
      </w:r>
      <w:r>
        <w:rPr>
          <w:rFonts w:hint="eastAsia"/>
        </w:rPr>
        <w:t>　　表 177： 液体山梨醇行业供应链分析</w:t>
      </w:r>
      <w:r>
        <w:rPr>
          <w:rFonts w:hint="eastAsia"/>
        </w:rPr>
        <w:br/>
      </w:r>
      <w:r>
        <w:rPr>
          <w:rFonts w:hint="eastAsia"/>
        </w:rPr>
        <w:t>　　表 178： 液体山梨醇上游原料供应商</w:t>
      </w:r>
      <w:r>
        <w:rPr>
          <w:rFonts w:hint="eastAsia"/>
        </w:rPr>
        <w:br/>
      </w:r>
      <w:r>
        <w:rPr>
          <w:rFonts w:hint="eastAsia"/>
        </w:rPr>
        <w:t>　　表 179： 液体山梨醇主要地区不同应用客户分析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液体山梨醇典型经销商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液体山梨醇产品图片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全球不同产品类型液体山梨醇销售额2020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全球不同产品类型液体山梨醇市场份额2024 &amp; 2031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日化级产品图片</w:t>
      </w:r>
      <w:r>
        <w:rPr>
          <w:rFonts w:hint="eastAsia"/>
        </w:rPr>
        <w:br/>
      </w:r>
      <w:r>
        <w:rPr>
          <w:rFonts w:hint="eastAsia"/>
        </w:rPr>
        <w:t>　　图 6： 食品级产品图片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全球不同应用液体山梨醇市场份额2024 &amp; 2031</w:t>
      </w:r>
      <w:r>
        <w:rPr>
          <w:rFonts w:hint="eastAsia"/>
        </w:rPr>
        <w:br/>
      </w:r>
      <w:r>
        <w:rPr>
          <w:rFonts w:hint="eastAsia"/>
        </w:rPr>
        <w:t>　　图 10： 牙膏</w:t>
      </w:r>
      <w:r>
        <w:rPr>
          <w:rFonts w:hint="eastAsia"/>
        </w:rPr>
        <w:br/>
      </w:r>
      <w:r>
        <w:rPr>
          <w:rFonts w:hint="eastAsia"/>
        </w:rPr>
        <w:t>　　图 11： 维生素C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化学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2024年全球前五大生产商液体山梨醇市场份额</w:t>
      </w:r>
      <w:r>
        <w:rPr>
          <w:rFonts w:hint="eastAsia"/>
        </w:rPr>
        <w:br/>
      </w:r>
      <w:r>
        <w:rPr>
          <w:rFonts w:hint="eastAsia"/>
        </w:rPr>
        <w:t>　　图 17： 2024年全球液体山梨醇第一梯队、第二梯队和第三梯队厂商及市场份额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全球液体山梨醇产能、产量、产能利用率及发展趋势（2020-2031）&amp;（吨）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全球液体山梨醇产量、需求量及发展趋势（2020-2031）&amp;（吨）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全球主要地区液体山梨醇产量市场份额（2020-2031）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中国液体山梨醇产能、产量、产能利用率及发展趋势（2020-2031）&amp;（吨）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中国液体山梨醇产量、市场需求量及发展趋势（2020-2031）&amp;（吨）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全球液体山梨醇市场销售额及增长率：（2020-2031）&amp;（万元）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全球市场液体山梨醇市场规模：2020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全球市场液体山梨醇销量及增长率（2020-2031）&amp;（吨）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全球市场液体山梨醇价格趋势（2020-2031）&amp;（元/吨）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全球主要地区液体山梨醇销售收入（2020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全球主要地区液体山梨醇销售收入市场份额（2020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北美市场液体山梨醇销量及增长率（2020-2031）&amp;（吨）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北美市场液体山梨醇收入及增长率（2020-2031）&amp;（万元）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欧洲市场液体山梨醇销量及增长率（2020-2031）&amp;（吨）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欧洲市场液体山梨醇收入及增长率（2020-2031）&amp;（万元）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中国市场液体山梨醇销量及增长率（2020-2031）&amp;（吨）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中国市场液体山梨醇收入及增长率（2020-2031）&amp;（万元）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日本市场液体山梨醇销量及增长率（2020-2031）&amp;（吨）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日本市场液体山梨醇收入及增长率（2020-2031）&amp;（万元）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东南亚市场液体山梨醇销量及增长率（2020-2031）&amp;（吨）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东南亚市场液体山梨醇收入及增长率（2020-2031）&amp;（万元）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印度市场液体山梨醇销量及增长率（2020-2031）&amp;（吨）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印度市场液体山梨醇收入及增长率（2020-2031）&amp;（万元）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全球不同产品类型液体山梨醇价格走势（2020-2031）&amp;（元/吨）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全球不同应用液体山梨醇价格走势（2020-2031）&amp;（元/吨）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43： 液体山梨醇中国企业SWOT分析</w:t>
      </w:r>
      <w:r>
        <w:rPr>
          <w:rFonts w:hint="eastAsia"/>
        </w:rPr>
        <w:br/>
      </w:r>
      <w:r>
        <w:rPr>
          <w:rFonts w:hint="eastAsia"/>
        </w:rPr>
        <w:t>　　图 44： 液体山梨醇产业链</w:t>
      </w:r>
      <w:r>
        <w:rPr>
          <w:rFonts w:hint="eastAsia"/>
        </w:rPr>
        <w:br/>
      </w:r>
      <w:r>
        <w:rPr>
          <w:rFonts w:hint="eastAsia"/>
        </w:rPr>
        <w:t>　　图 45： 液体山梨醇行业采购模式分析</w:t>
      </w:r>
      <w:r>
        <w:rPr>
          <w:rFonts w:hint="eastAsia"/>
        </w:rPr>
        <w:br/>
      </w:r>
      <w:r>
        <w:rPr>
          <w:rFonts w:hint="eastAsia"/>
        </w:rPr>
        <w:t>　　图 46： 液体山梨醇行业生产模式</w:t>
      </w:r>
      <w:r>
        <w:rPr>
          <w:rFonts w:hint="eastAsia"/>
        </w:rPr>
        <w:br/>
      </w:r>
      <w:r>
        <w:rPr>
          <w:rFonts w:hint="eastAsia"/>
        </w:rPr>
        <w:t>　　图 47： 液体山梨醇行业销售模式分析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ae9527ded4f9f" w:history="1">
        <w:r>
          <w:rPr>
            <w:rStyle w:val="Hyperlink"/>
          </w:rPr>
          <w:t>2025-2031年全球与中国液体山梨醇行业现状及发展前景分析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ae9527ded4f9f" w:history="1">
        <w:r>
          <w:rPr>
            <w:rStyle w:val="Hyperlink"/>
          </w:rPr>
          <w:t>https://www.20087.com/0/19/YeTiShanLiChunShiChangQianJing.html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475fd3cbb4a68" w:history="1">
      <w:r>
        <w:rPr>
          <w:rStyle w:val="Hyperlink"/>
        </w:rPr>
        <w:t>2025-2031年全球与中国液体山梨醇行业现状及发展前景分析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eTiShanLiChunShiChangQianJing.html" TargetMode="External" Id="R267ae9527ded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eTiShanLiChunShiChangQianJing.html" TargetMode="External" Id="R60c475fd3cbb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2025-01-05T05:07:22Z</dcterms:created>
  <dcterms:modified xsi:type="dcterms:W3CDTF">2025-01-05T06:07:22Z</dcterms:modified>
  <dc:subject>2025-2031年全球与中国液体山梨醇行业现状及发展前景分析</dc:subject>
  <dc:title>2025-2031年全球与中国液体山梨醇行业现状及发展前景分析</dc:title>
  <cp:keywords>2025-2031年全球与中国液体山梨醇行业现状及发展前景分析</cp:keywords>
  <dc:description>2025-2031年全球与中国液体山梨醇行业现状及发展前景分析</dc:description>
</cp:coreProperties>
</file>