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f3e79f8d74ef3" w:history="1">
              <w:r>
                <w:rPr>
                  <w:rStyle w:val="Hyperlink"/>
                </w:rPr>
                <w:t>2025-2031年中国液体无水氨行业发展深度调研与未来趋势报告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f3e79f8d74ef3" w:history="1">
              <w:r>
                <w:rPr>
                  <w:rStyle w:val="Hyperlink"/>
                </w:rPr>
                <w:t>2025-2031年中国液体无水氨行业发展深度调研与未来趋势报告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f3e79f8d74ef3" w:history="1">
                <w:r>
                  <w:rPr>
                    <w:rStyle w:val="Hyperlink"/>
                  </w:rPr>
                  <w:t>https://www.20087.com/0/29/YeTiWuShuiAnHangYeFaZhanQuShi.html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无水氨是重要的基础化工原料，广泛应用于化肥生产、制冷剂、硝酸制造、催化剂等领域，尤其在农业氮肥供应中占据关键地位。其主要特性包括高含氮量、易挥发、强碱性与良好的溶解性能，近年来在储运安全、节能合成、尾气处理等方面持续优化，部分企业通过改进合成塔结构、优化反应条件与引入高效催化剂，提高氨合成转化率并降低能耗水平。然而，行业内仍面临生产工艺碳排放高、环保监管趋严、安全隐患较大、原料天然气或煤炭价格波动频繁等问题，影响其长期稳定运行与成本控制能力。</w:t>
      </w:r>
      <w:r>
        <w:rPr>
          <w:rFonts w:hint="eastAsia"/>
        </w:rPr>
        <w:br/>
      </w:r>
      <w:r>
        <w:rPr>
          <w:rFonts w:hint="eastAsia"/>
        </w:rPr>
        <w:t>　　未来，液体无水氨将朝着绿色合成、低碳路径、多元化应用与资源循环利用方向持续推进。未来，绿氨（由可再生能源电解水制氢合成）将成为新兴发展方向，助力农业与能源领域实现脱碳目标，并为氢能储运提供新思路。合成氨工艺将加速向低压低温、电催化、膜分离等新型技术演进，提升能效并减少环境负担。同时，氨在新能源燃料、燃料电池、工业脱硝等非传统领域的应用将进一步拓展，增强其市场弹性与产业价值。此外，行业将加快推动氨回收与尾气回收技术的工程化落地，提升资源利用率与产业闭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f3e79f8d74ef3" w:history="1">
        <w:r>
          <w:rPr>
            <w:rStyle w:val="Hyperlink"/>
          </w:rPr>
          <w:t>2025-2031年中国液体无水氨行业发展深度调研与未来趋势报告</w:t>
        </w:r>
      </w:hyperlink>
      <w:r>
        <w:rPr>
          <w:rFonts w:hint="eastAsia"/>
        </w:rPr>
        <w:t>》从市场规模、需求变化及价格动态等维度，系统解析了液体无水氨行业的现状与发展趋势。报告深入分析了液体无水氨产业链各环节，科学预测了市场前景与技术发展方向，同时聚焦液体无水氨细分市场特点及重点企业的经营表现，揭示了液体无水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我国液体无水氨概述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国外液体无水氨市场发展概况</w:t>
      </w:r>
      <w:r>
        <w:rPr>
          <w:rFonts w:hint="eastAsia"/>
        </w:rPr>
        <w:br/>
      </w:r>
      <w:r>
        <w:rPr>
          <w:rFonts w:hint="eastAsia"/>
        </w:rPr>
        <w:t>　　第一节 全球液体无水氨市场分析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2025年我国液体无水氨环境分析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我国液体无水氨技术发展分析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当前我国液体无水氨技术发展现况分析</w:t>
      </w:r>
      <w:r>
        <w:rPr>
          <w:rFonts w:hint="eastAsia"/>
        </w:rPr>
        <w:br/>
      </w:r>
      <w:r>
        <w:rPr>
          <w:rFonts w:hint="eastAsia"/>
        </w:rPr>
        <w:t>　　第二节 我国液体无水氨技术成熟度分析</w:t>
      </w:r>
      <w:r>
        <w:rPr>
          <w:rFonts w:hint="eastAsia"/>
        </w:rPr>
        <w:br/>
      </w:r>
      <w:r>
        <w:rPr>
          <w:rFonts w:hint="eastAsia"/>
        </w:rPr>
        <w:t>　　第三节 中、外液体无水氨技术差距及其主要因素分析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未来提高我国液体无水氨技术的策略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液体无水氨市场特性分析</w:t>
      </w:r>
      <w:r>
        <w:rPr>
          <w:rFonts w:hint="eastAsia"/>
        </w:rPr>
        <w:br/>
      </w:r>
      <w:r>
        <w:rPr>
          <w:rFonts w:hint="eastAsia"/>
        </w:rPr>
        <w:t>　　第一节 液体无水氨市场集中度分析及预测</w:t>
      </w:r>
      <w:r>
        <w:rPr>
          <w:rFonts w:hint="eastAsia"/>
        </w:rPr>
        <w:br/>
      </w:r>
      <w:r>
        <w:rPr>
          <w:rFonts w:hint="eastAsia"/>
        </w:rPr>
        <w:t>　　第二节 液体无水氨SWOT分析及预测</w:t>
      </w:r>
      <w:r>
        <w:rPr>
          <w:rFonts w:hint="eastAsia"/>
        </w:rPr>
        <w:br/>
      </w:r>
      <w:r>
        <w:rPr>
          <w:rFonts w:hint="eastAsia"/>
        </w:rPr>
        <w:t>　　　　一、液体无水氨优势</w:t>
      </w:r>
      <w:r>
        <w:rPr>
          <w:rFonts w:hint="eastAsia"/>
        </w:rPr>
        <w:br/>
      </w:r>
      <w:r>
        <w:rPr>
          <w:rFonts w:hint="eastAsia"/>
        </w:rPr>
        <w:t>　　　　二、液体无水氨劣势</w:t>
      </w:r>
      <w:r>
        <w:rPr>
          <w:rFonts w:hint="eastAsia"/>
        </w:rPr>
        <w:br/>
      </w:r>
      <w:r>
        <w:rPr>
          <w:rFonts w:hint="eastAsia"/>
        </w:rPr>
        <w:t>　　　　三、液体无水氨机会</w:t>
      </w:r>
      <w:r>
        <w:rPr>
          <w:rFonts w:hint="eastAsia"/>
        </w:rPr>
        <w:br/>
      </w:r>
      <w:r>
        <w:rPr>
          <w:rFonts w:hint="eastAsia"/>
        </w:rPr>
        <w:t>　　　　四、液体无水氨风险</w:t>
      </w:r>
      <w:r>
        <w:rPr>
          <w:rFonts w:hint="eastAsia"/>
        </w:rPr>
        <w:br/>
      </w:r>
      <w:r>
        <w:rPr>
          <w:rFonts w:hint="eastAsia"/>
        </w:rPr>
        <w:t>　　第三节 液体无水氨进入退出状况分析及预测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我国液体无水氨发展现状</w:t>
      </w:r>
      <w:r>
        <w:rPr>
          <w:rFonts w:hint="eastAsia"/>
        </w:rPr>
        <w:br/>
      </w:r>
      <w:r>
        <w:rPr>
          <w:rFonts w:hint="eastAsia"/>
        </w:rPr>
        <w:t>　　第一节 我国液体无水氨市场现状分析及预测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我国液体无水氨产量分析</w:t>
      </w:r>
      <w:r>
        <w:rPr>
          <w:rFonts w:hint="eastAsia"/>
        </w:rPr>
        <w:br/>
      </w:r>
      <w:r>
        <w:rPr>
          <w:rFonts w:hint="eastAsia"/>
        </w:rPr>
        <w:t>　　　　一、我国液体无水氨生产区域分布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二、2020-2025年我国液体无水氨产量</w:t>
      </w:r>
      <w:r>
        <w:rPr>
          <w:rFonts w:hint="eastAsia"/>
        </w:rPr>
        <w:br/>
      </w:r>
      <w:r>
        <w:rPr>
          <w:rFonts w:hint="eastAsia"/>
        </w:rPr>
        <w:t>　　第三节 我国液体无水氨市场需求分析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一、2020-2025年我国液体无水氨需求量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我国液体无水氨价格趋势分析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一、2020-2025年液体无水氨价格分析</w:t>
      </w:r>
      <w:r>
        <w:rPr>
          <w:rFonts w:hint="eastAsia"/>
        </w:rPr>
        <w:br/>
      </w:r>
      <w:r>
        <w:rPr>
          <w:rFonts w:hint="eastAsia"/>
        </w:rPr>
        <w:t>　　　　二、影响液体无水氨价格的因素</w:t>
      </w:r>
      <w:r>
        <w:rPr>
          <w:rFonts w:hint="eastAsia"/>
        </w:rPr>
        <w:br/>
      </w:r>
      <w:r>
        <w:rPr>
          <w:rFonts w:hint="eastAsia"/>
        </w:rPr>
        <w:t>　　　　三、未来几年液体无水氨市场价格预测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2020-2025年我国液体无水氨行业经济运行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2020-2025年我国液体无水氨进、出口分析</w:t>
      </w:r>
      <w:r>
        <w:rPr>
          <w:rFonts w:hint="eastAsia"/>
        </w:rPr>
        <w:br/>
      </w:r>
      <w:r>
        <w:rPr>
          <w:rFonts w:hint="eastAsia"/>
        </w:rPr>
        <w:t>　　第一节 2025年液体无水氨进、出口特点</w:t>
      </w:r>
      <w:r>
        <w:rPr>
          <w:rFonts w:hint="eastAsia"/>
        </w:rPr>
        <w:br/>
      </w:r>
      <w:r>
        <w:rPr>
          <w:rFonts w:hint="eastAsia"/>
        </w:rPr>
        <w:t>　　第二节 2020-2025年液体无水氨进口分析</w:t>
      </w:r>
      <w:r>
        <w:rPr>
          <w:rFonts w:hint="eastAsia"/>
        </w:rPr>
        <w:br/>
      </w:r>
      <w:r>
        <w:rPr>
          <w:rFonts w:hint="eastAsia"/>
        </w:rPr>
        <w:t>　　第三节 2020-2025年液体无水氨出口分析</w:t>
      </w:r>
      <w:r>
        <w:rPr>
          <w:rFonts w:hint="eastAsia"/>
        </w:rPr>
        <w:br/>
      </w:r>
      <w:r>
        <w:rPr>
          <w:rFonts w:hint="eastAsia"/>
        </w:rPr>
        <w:t>　　第四节 2025-2031年液体无水氨进、出口预测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2020-2025年主要液体无水氨企业及竞争格局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三、2020-2025年液体无水氨产品研究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安徽金禾实业股份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三、2020-2025年液体无水氨产品研究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三、2020-2025年液体无水氨产品研究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三、2020-2025年液体无水氨产品研究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2025-2031年液体无水氨投资建议</w:t>
      </w:r>
      <w:r>
        <w:rPr>
          <w:rFonts w:hint="eastAsia"/>
        </w:rPr>
        <w:br/>
      </w:r>
      <w:r>
        <w:rPr>
          <w:rFonts w:hint="eastAsia"/>
        </w:rPr>
        <w:t>　　第一节 液体无水氨投资环境分析</w:t>
      </w:r>
      <w:r>
        <w:rPr>
          <w:rFonts w:hint="eastAsia"/>
        </w:rPr>
        <w:br/>
      </w:r>
      <w:r>
        <w:rPr>
          <w:rFonts w:hint="eastAsia"/>
        </w:rPr>
        <w:t>　　第二节 液体无水氨投资进入壁垒分析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液体无水氨投资建议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2025-2031年我国液体无水氨未来发展预测及投资前景分析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未来液体无水氨行业发展趋势分析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一、未来液体无水氨行业发展分析</w:t>
      </w:r>
      <w:r>
        <w:rPr>
          <w:rFonts w:hint="eastAsia"/>
        </w:rPr>
        <w:br/>
      </w:r>
      <w:r>
        <w:rPr>
          <w:rFonts w:hint="eastAsia"/>
        </w:rPr>
        <w:t>　　　　二、未来液体无水氨行业技术开发方向</w:t>
      </w:r>
      <w:r>
        <w:rPr>
          <w:rFonts w:hint="eastAsia"/>
        </w:rPr>
        <w:br/>
      </w:r>
      <w:r>
        <w:rPr>
          <w:rFonts w:hint="eastAsia"/>
        </w:rPr>
        <w:t>　　第二节 液体无水氨行业相关趋势预测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2025-2031年业内专家对我国液体无水氨投资的建议及观点</w:t>
      </w:r>
      <w:r>
        <w:rPr>
          <w:rFonts w:hint="eastAsia"/>
        </w:rPr>
        <w:br/>
      </w:r>
      <w:r>
        <w:rPr>
          <w:rFonts w:hint="eastAsia"/>
        </w:rPr>
        <w:t>　　第一节 液体无水氨行业投资机遇</w:t>
      </w:r>
      <w:r>
        <w:rPr>
          <w:rFonts w:hint="eastAsia"/>
        </w:rPr>
        <w:br/>
      </w:r>
      <w:r>
        <w:rPr>
          <w:rFonts w:hint="eastAsia"/>
        </w:rPr>
        <w:t>　　第二节 液体无水氨行业投资风险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中⋅智林⋅－行业应对策略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f3e79f8d74ef3" w:history="1">
        <w:r>
          <w:rPr>
            <w:rStyle w:val="Hyperlink"/>
          </w:rPr>
          <w:t>2025-2031年中国液体无水氨行业发展深度调研与未来趋势报告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f3e79f8d74ef3" w:history="1">
        <w:r>
          <w:rPr>
            <w:rStyle w:val="Hyperlink"/>
          </w:rPr>
          <w:t>https://www.20087.com/0/29/YeTiWuShuiAnHangYeFaZhanQuShi.html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热点：氨是怎么产生的、液体无水氨国家标准、有个药叫氨什么水白色液体、液体无水氨价格、八水合氨、液体无水氨标准、无水氨产品单耗、液体无水氨密度、液体无水氨纯度不合格的原因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55391fc4f4a84" w:history="1">
      <w:r>
        <w:rPr>
          <w:rStyle w:val="Hyperlink"/>
        </w:rPr>
        <w:t>2025-2031年中国液体无水氨行业发展深度调研与未来趋势报告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eTiWuShuiAnHangYeFaZhanQuShi.html" TargetMode="External" Id="Rb66f3e79f8d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eTiWuShuiAnHangYeFaZhanQuShi.html" TargetMode="External" Id="R22855391fc4f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2025-04-22T23:43:00Z</dcterms:created>
  <dcterms:modified xsi:type="dcterms:W3CDTF">2025-04-23T00:43:00Z</dcterms:modified>
  <dc:subject>2025-2031年中国液体无水氨行业发展深度调研与未来趋势报告</dc:subject>
  <dc:title>2025-2031年中国液体无水氨行业发展深度调研与未来趋势报告</dc:title>
  <cp:keywords>2025-2031年中国液体无水氨行业发展深度调研与未来趋势报告</cp:keywords>
  <dc:description>2025-2031年中国液体无水氨行业发展深度调研与未来趋势报告</dc:description>
</cp:coreProperties>
</file>