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ca017da44e3f" w:history="1">
              <w:r>
                <w:rPr>
                  <w:rStyle w:val="Hyperlink"/>
                </w:rPr>
                <w:t>中国热塑性聚酯PBT工程塑料行业现状调查分析及市场前景预测报告（2023年版）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ca017da44e3f" w:history="1">
              <w:r>
                <w:rPr>
                  <w:rStyle w:val="Hyperlink"/>
                </w:rPr>
                <w:t>中国热塑性聚酯PBT工程塑料行业现状调查分析及市场前景预测报告（2023年版）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fca017da44e3f" w:history="1">
                <w:r>
                  <w:rPr>
                    <w:rStyle w:val="Hyperlink"/>
                  </w:rPr>
                  <w:t>https://www.20087.com/M_ShiYouHuaGong/90/ReSuXingJuZhiPBTGongChengSuLiaoShiChangXianZhuangYuQianJing.html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热塑性聚酯PBT（Polybutylene Terephthalate）是一种具有优良机械性能和电气性能的工程塑料。近年来，随着技术的进步和应用领域的拓展，PBT工程塑料的应用越来越广泛，特别是在汽车制造、电子电器、通讯设备等行业中。PBT因其良好的耐热性、抗冲击性、耐化学腐蚀性以及易于加工等特点，成为了替代金属部件的理想选择。此外，通过添加玻璃纤维或其他填料，可以进一步提高PBT的强度和刚性，满足更高的性能要求。</w:t>
      </w:r>
      <w:r>
        <w:rPr>
          <w:rFonts w:hint="eastAsia"/>
        </w:rPr>
        <w:br/>
      </w:r>
      <w:r>
        <w:rPr>
          <w:rFonts w:hint="eastAsia"/>
        </w:rPr>
        <w:t>　　未来PBT工程塑料的发展将更加注重高性能和可持续性。一方面，随着汽车轻量化趋势的推进，PBT工程塑料将在汽车部件中得到更广泛的应用，特别是用于制造发动机舱内部件、外饰件等。另一方面，随着环保要求的提高，PBT工程塑料将更加注重可回收性和生物降解性，以减少对环境的影响。此外，随着3D打印技术的发展，PBT也将成为3D打印材料的重要组成部分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ca017da44e3f" w:history="1">
        <w:r>
          <w:rPr>
            <w:rStyle w:val="Hyperlink"/>
          </w:rPr>
          <w:t>中国热塑性聚酯PBT工程塑料行业现状调查分析及市场前景预测报告（2023年版）</w:t>
        </w:r>
      </w:hyperlink>
      <w:r>
        <w:rPr>
          <w:rFonts w:hint="eastAsia"/>
        </w:rPr>
        <w:t>》在多年热塑性聚酯PBT工程塑料行业研究结论的基础上，结合中国热塑性聚酯PBT工程塑料行业市场的发展现状，通过资深研究团队对热塑性聚酯PBT工程塑料市场各类资讯进行整理分析，并依托国家权威数据资源和长期市场监测的数据库，对热塑性聚酯PBT工程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fca017da44e3f" w:history="1">
        <w:r>
          <w:rPr>
            <w:rStyle w:val="Hyperlink"/>
          </w:rPr>
          <w:t>中国热塑性聚酯PBT工程塑料行业现状调查分析及市场前景预测报告（2023年版）</w:t>
        </w:r>
      </w:hyperlink>
      <w:r>
        <w:rPr>
          <w:rFonts w:hint="eastAsia"/>
        </w:rPr>
        <w:t>可以帮助投资者准确把握热塑性聚酯PBT工程塑料行业的市场现状，为投资者进行投资作出热塑性聚酯PBT工程塑料行业前景预判，挖掘热塑性聚酯PBT工程塑料行业投资价值，同时提出热塑性聚酯PBT工程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2018-2023年热塑性聚酯PBT工程塑料出口分析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2023-2029年中国热塑性聚酯PBT工程塑料行业投资风险分析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(中-智-林)热塑性聚酯PBT工程塑料企业战略规划策略分析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pta和dmt法消耗值的比较</w:t>
      </w:r>
      <w:r>
        <w:rPr>
          <w:rFonts w:hint="eastAsia"/>
        </w:rPr>
        <w:br/>
      </w:r>
      <w:r>
        <w:rPr>
          <w:rFonts w:hint="eastAsia"/>
        </w:rPr>
        <w:t>　　图表 11 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2018-2023年中国热塑性聚酯pbt产量情况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16 长三角pbt价格走势图</w:t>
      </w:r>
      <w:r>
        <w:rPr>
          <w:rFonts w:hint="eastAsia"/>
        </w:rPr>
        <w:br/>
      </w:r>
      <w:r>
        <w:rPr>
          <w:rFonts w:hint="eastAsia"/>
        </w:rPr>
        <w:t>　　图表 19 2023年日余姚塑料市场pbt报价情况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20 2018-2023年华东地区pbt需求情况</w:t>
      </w:r>
      <w:r>
        <w:rPr>
          <w:rFonts w:hint="eastAsia"/>
        </w:rPr>
        <w:br/>
      </w:r>
      <w:r>
        <w:rPr>
          <w:rFonts w:hint="eastAsia"/>
        </w:rPr>
        <w:t>　　图表 21 2018-2023年华北地区pbt需求情况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2018-2023年东北地区pbt需求情况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2018-2023年华南地区pbt需求情况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2018-2023年华中地区pbt需求情况</w:t>
      </w:r>
      <w:r>
        <w:rPr>
          <w:rFonts w:hint="eastAsia"/>
        </w:rPr>
        <w:br/>
      </w:r>
      <w:r>
        <w:rPr>
          <w:rFonts w:hint="eastAsia"/>
        </w:rPr>
        <w:t>　　图表 26 pbt上下游产业链组图</w:t>
      </w:r>
      <w:r>
        <w:rPr>
          <w:rFonts w:hint="eastAsia"/>
        </w:rPr>
        <w:br/>
      </w:r>
      <w:r>
        <w:rPr>
          <w:rFonts w:hint="eastAsia"/>
        </w:rPr>
        <w:t>　　图表 27 2023年bdo主要生产厂家及生产能力统计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29 2018-2023年中国bdo的产量情况</w:t>
      </w:r>
      <w:r>
        <w:rPr>
          <w:rFonts w:hint="eastAsia"/>
        </w:rPr>
        <w:br/>
      </w:r>
      <w:r>
        <w:rPr>
          <w:rFonts w:hint="eastAsia"/>
        </w:rPr>
        <w:t>　　图表 30 2018-2023年国内bdo价格走势图</w:t>
      </w:r>
      <w:r>
        <w:rPr>
          <w:rFonts w:hint="eastAsia"/>
        </w:rPr>
        <w:br/>
      </w:r>
      <w:r>
        <w:rPr>
          <w:rFonts w:hint="eastAsia"/>
        </w:rPr>
        <w:t>　　图表 31 2018-2023年bdo商品指数</w:t>
      </w:r>
      <w:r>
        <w:rPr>
          <w:rFonts w:hint="eastAsia"/>
        </w:rPr>
        <w:br/>
      </w:r>
      <w:r>
        <w:rPr>
          <w:rFonts w:hint="eastAsia"/>
        </w:rPr>
        <w:t>　　图表 32 2023年pta价格行情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35 pbt在相关领域的具体应用</w:t>
      </w:r>
      <w:r>
        <w:rPr>
          <w:rFonts w:hint="eastAsia"/>
        </w:rPr>
        <w:br/>
      </w:r>
      <w:r>
        <w:rPr>
          <w:rFonts w:hint="eastAsia"/>
        </w:rPr>
        <w:t>　　图表 37 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39 2023-2029年光纤级pbt的需求量预测趋势图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40 2018-2023年热塑性聚酯pbt进口数量情况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41 2018-2023年热塑性聚酯pbt进口金额情况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42 2023年热塑性聚酯pbt进口来源情况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43 2018-2023年热塑性聚酯pbt进口均价情况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44 2018-2023年热塑性聚酯pbt出口数量情况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46 2023年热塑性聚酯pbt出口流向情况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47 2018-2023年热塑性聚酯pbt出口均价情况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48 中国石化仪征化纤股份有限公司资产及负债统计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中国石化仪征化纤股份有限公司收入及利润统计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ca017da44e3f" w:history="1">
        <w:r>
          <w:rPr>
            <w:rStyle w:val="Hyperlink"/>
          </w:rPr>
          <w:t>中国热塑性聚酯PBT工程塑料行业现状调查分析及市场前景预测报告（2023年版）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fca017da44e3f" w:history="1">
        <w:r>
          <w:rPr>
            <w:rStyle w:val="Hyperlink"/>
          </w:rPr>
          <w:t>https://www.20087.com/M_ShiYouHuaGong/90/ReSuXingJuZhiPBTGongChengSuLiaoShiChangXianZhuangYuQianJing.html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4e18ea884bab" w:history="1">
      <w:r>
        <w:rPr>
          <w:rStyle w:val="Hyperlink"/>
        </w:rPr>
        <w:t>中国热塑性聚酯PBT工程塑料行业现状调查分析及市场前景预测报告（2023年版）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ReSuXingJuZhiPBTGongChengSuLiaoShiChangXianZhuangYuQianJing.html" TargetMode="External" Id="Rc99fca017da4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ReSuXingJuZhiPBTGongChengSuLiaoShiChangXianZhuangYuQianJing.html" TargetMode="External" Id="Rc2c84e18ea88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2023-04-07T00:46:00Z</dcterms:created>
  <dcterms:modified xsi:type="dcterms:W3CDTF">2023-04-07T01:46:00Z</dcterms:modified>
  <dc:subject>中国热塑性聚酯PBT工程塑料行业现状调查分析及市场前景预测报告（2023年版）</dc:subject>
  <dc:title>中国热塑性聚酯PBT工程塑料行业现状调查分析及市场前景预测报告（2023年版）</dc:title>
  <cp:keywords>中国热塑性聚酯PBT工程塑料行业现状调查分析及市场前景预测报告（2023年版）</cp:keywords>
  <dc:description>中国热塑性聚酯PBT工程塑料行业现状调查分析及市场前景预测报告（2023年版）</dc:description>
</cp:coreProperties>
</file>