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f2358e45547ed" w:history="1">
              <w:r>
                <w:rPr>
                  <w:rStyle w:val="Hyperlink"/>
                </w:rPr>
                <w:t>2025-2031年中国精己二酸行业全面调研与发展趋势分析报告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f2358e45547ed" w:history="1">
              <w:r>
                <w:rPr>
                  <w:rStyle w:val="Hyperlink"/>
                </w:rPr>
                <w:t>2025-2031年中国精己二酸行业全面调研与发展趋势分析报告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f2358e45547ed" w:history="1">
                <w:r>
                  <w:rPr>
                    <w:rStyle w:val="Hyperlink"/>
                  </w:rPr>
                  <w:t>https://www.20087.com/0/59/JingJiErSuanFaZhanQuShiFenXi.html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己二酸是重要的有机化工原料，主要用于生产聚酰胺（尼龙）、聚氨酯树脂、增塑剂等。随着下游产业如汽车、纺织、电子电器的持续发展，精己二酸市场需求稳定增长。现代生产技术趋向于提高能效、降低能耗和减少环境污染，如采用连续化、自动化生产流程，以及开发生物基原料替代路线。</w:t>
      </w:r>
      <w:r>
        <w:rPr>
          <w:rFonts w:hint="eastAsia"/>
        </w:rPr>
        <w:br/>
      </w:r>
      <w:r>
        <w:rPr>
          <w:rFonts w:hint="eastAsia"/>
        </w:rPr>
        <w:t>　　精己二酸行业的未来发展趋势将围绕产业升级和绿色可持续发展。随着新能源汽车、可再生能源设备等新兴产业的兴起，对高性能、轻量化材料的需求增加，将带动精己二酸在新型聚酰胺、特种聚氨酯等高端应用领域的开发。环境友好型生产工艺的探索，如催化技术的改进和废弃物的循环利用，将成为行业升级的重点。同时，全球供应链的稳定性、原料来源的多元化，以及国际贸易环境的变化，将对精己二酸市场产生深远影响，促使企业加强国际合作，优化资源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f2358e45547ed" w:history="1">
        <w:r>
          <w:rPr>
            <w:rStyle w:val="Hyperlink"/>
          </w:rPr>
          <w:t>2025-2031年中国精己二酸行业全面调研与发展趋势分析报告</w:t>
        </w:r>
      </w:hyperlink>
      <w:r>
        <w:rPr>
          <w:rFonts w:hint="eastAsia"/>
        </w:rPr>
        <w:t>》基于多年精己二酸行业研究积累，结合当前市场发展现状，依托国家权威数据资源和长期市场监测数据库，对精己二酸行业进行了全面调研与分析。报告详细阐述了精己二酸市场规模、市场前景、发展趋势、技术现状及未来方向，重点分析了行业内主要企业的竞争格局，并通过SWOT分析揭示了精己二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bf2358e45547ed" w:history="1">
        <w:r>
          <w:rPr>
            <w:rStyle w:val="Hyperlink"/>
          </w:rPr>
          <w:t>2025-2031年中国精己二酸行业全面调研与发展趋势分析报告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》为投资者提供了准确的市场现状解读，帮助预判行业前景，挖掘投资价值，同时从投资策略和营销策略等角度提出实用建议，助力投资者在精己二酸行业中把握机遇、规避风险。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精己二酸行业概述</w:t>
      </w:r>
      <w:r>
        <w:rPr>
          <w:rFonts w:hint="eastAsia"/>
        </w:rPr>
        <w:br/>
      </w:r>
      <w:r>
        <w:rPr>
          <w:rFonts w:hint="eastAsia"/>
        </w:rPr>
        <w:t>　　第一节 精己二酸定义</w:t>
      </w:r>
      <w:r>
        <w:rPr>
          <w:rFonts w:hint="eastAsia"/>
        </w:rPr>
        <w:br/>
      </w:r>
      <w:r>
        <w:rPr>
          <w:rFonts w:hint="eastAsia"/>
        </w:rPr>
        <w:t>　　第二节 精己二酸行业发展特性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国外精己二酸市场发展概况</w:t>
      </w:r>
      <w:r>
        <w:rPr>
          <w:rFonts w:hint="eastAsia"/>
        </w:rPr>
        <w:br/>
      </w:r>
      <w:r>
        <w:rPr>
          <w:rFonts w:hint="eastAsia"/>
        </w:rPr>
        <w:t>　　第一节 国际精己二酸市场分析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2025年中国精己二酸环境分析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中国精己二酸技术发展分析</w:t>
      </w:r>
      <w:r>
        <w:rPr>
          <w:rFonts w:hint="eastAsia"/>
        </w:rPr>
        <w:br/>
      </w:r>
      <w:r>
        <w:rPr>
          <w:rFonts w:hint="eastAsia"/>
        </w:rPr>
        <w:t>　　第一节 当前中国精己二酸技术发展现况分析</w:t>
      </w:r>
      <w:r>
        <w:rPr>
          <w:rFonts w:hint="eastAsia"/>
        </w:rPr>
        <w:br/>
      </w:r>
      <w:r>
        <w:rPr>
          <w:rFonts w:hint="eastAsia"/>
        </w:rPr>
        <w:t>　　第二节 中国精己二酸技术成熟度分析</w:t>
      </w:r>
      <w:r>
        <w:rPr>
          <w:rFonts w:hint="eastAsia"/>
        </w:rPr>
        <w:br/>
      </w:r>
      <w:r>
        <w:rPr>
          <w:rFonts w:hint="eastAsia"/>
        </w:rPr>
        <w:t>　　第三节 中外精己二酸技术差距及其主要因素分析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提高中国精己二酸技术的策略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精己二酸市场特性分析</w:t>
      </w:r>
      <w:r>
        <w:rPr>
          <w:rFonts w:hint="eastAsia"/>
        </w:rPr>
        <w:br/>
      </w:r>
      <w:r>
        <w:rPr>
          <w:rFonts w:hint="eastAsia"/>
        </w:rPr>
        <w:t>　　第一节 集中度精己二酸及预测</w:t>
      </w:r>
      <w:r>
        <w:rPr>
          <w:rFonts w:hint="eastAsia"/>
        </w:rPr>
        <w:br/>
      </w:r>
      <w:r>
        <w:rPr>
          <w:rFonts w:hint="eastAsia"/>
        </w:rPr>
        <w:t>　　第二节 SWOT精己二酸及预测</w:t>
      </w:r>
      <w:r>
        <w:rPr>
          <w:rFonts w:hint="eastAsia"/>
        </w:rPr>
        <w:br/>
      </w:r>
      <w:r>
        <w:rPr>
          <w:rFonts w:hint="eastAsia"/>
        </w:rPr>
        <w:t>　　　　一、精己二酸优势</w:t>
      </w:r>
      <w:r>
        <w:rPr>
          <w:rFonts w:hint="eastAsia"/>
        </w:rPr>
        <w:br/>
      </w:r>
      <w:r>
        <w:rPr>
          <w:rFonts w:hint="eastAsia"/>
        </w:rPr>
        <w:t>　　　　二、精己二酸劣势</w:t>
      </w:r>
      <w:r>
        <w:rPr>
          <w:rFonts w:hint="eastAsia"/>
        </w:rPr>
        <w:br/>
      </w:r>
      <w:r>
        <w:rPr>
          <w:rFonts w:hint="eastAsia"/>
        </w:rPr>
        <w:t>　　　　三、精己二酸机会</w:t>
      </w:r>
      <w:r>
        <w:rPr>
          <w:rFonts w:hint="eastAsia"/>
        </w:rPr>
        <w:br/>
      </w:r>
      <w:r>
        <w:rPr>
          <w:rFonts w:hint="eastAsia"/>
        </w:rPr>
        <w:t>　　　　四、精己二酸风险</w:t>
      </w:r>
      <w:r>
        <w:rPr>
          <w:rFonts w:hint="eastAsia"/>
        </w:rPr>
        <w:br/>
      </w:r>
      <w:r>
        <w:rPr>
          <w:rFonts w:hint="eastAsia"/>
        </w:rPr>
        <w:t>　　第三节 进入退出状况精己二酸及预测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中国精己二酸发展现状</w:t>
      </w:r>
      <w:r>
        <w:rPr>
          <w:rFonts w:hint="eastAsia"/>
        </w:rPr>
        <w:br/>
      </w:r>
      <w:r>
        <w:rPr>
          <w:rFonts w:hint="eastAsia"/>
        </w:rPr>
        <w:t>　　第一节 中国精己二酸市场现状分析及预测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中国精己二酸行业产量情况分析及预测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一、精己二酸总体产能规模</w:t>
      </w:r>
      <w:r>
        <w:rPr>
          <w:rFonts w:hint="eastAsia"/>
        </w:rPr>
        <w:br/>
      </w:r>
      <w:r>
        <w:rPr>
          <w:rFonts w:hint="eastAsia"/>
        </w:rPr>
        <w:t>　　　　二、精己二酸生产区域分布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中国精己二酸市场需求分析及预测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一、中国精己二酸需求特点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中国精己二酸价格趋势分析</w:t>
      </w:r>
      <w:r>
        <w:rPr>
          <w:rFonts w:hint="eastAsia"/>
        </w:rPr>
        <w:br/>
      </w:r>
      <w:r>
        <w:rPr>
          <w:rFonts w:hint="eastAsia"/>
        </w:rPr>
        <w:t>　　　　一、中国精己二酸2020-2025年价格趋势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二、中国精己二酸当前市场价格及分析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三、影响精己二酸价格因素分析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四、2025-2031年中国精己二酸价格走势预测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2020-2025年中国精己二酸行业经济运行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2020-2025年中国精己二酸进、出口分析</w:t>
      </w:r>
      <w:r>
        <w:rPr>
          <w:rFonts w:hint="eastAsia"/>
        </w:rPr>
        <w:br/>
      </w:r>
      <w:r>
        <w:rPr>
          <w:rFonts w:hint="eastAsia"/>
        </w:rPr>
        <w:t>　　第一节 精己二酸进、出口特点</w:t>
      </w:r>
      <w:r>
        <w:rPr>
          <w:rFonts w:hint="eastAsia"/>
        </w:rPr>
        <w:br/>
      </w:r>
      <w:r>
        <w:rPr>
          <w:rFonts w:hint="eastAsia"/>
        </w:rPr>
        <w:t>　　第二节 精己二酸进口分析</w:t>
      </w:r>
      <w:r>
        <w:rPr>
          <w:rFonts w:hint="eastAsia"/>
        </w:rPr>
        <w:br/>
      </w:r>
      <w:r>
        <w:rPr>
          <w:rFonts w:hint="eastAsia"/>
        </w:rPr>
        <w:t>　　第三节 精己二酸出口分析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2020-2025年精己二酸重点企业及竞争格局（企业可定制任选）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辽阳石化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平煤神马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山东洪业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山东海力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新疆天利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浙江华峰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精己二酸投资建议</w:t>
      </w:r>
      <w:r>
        <w:rPr>
          <w:rFonts w:hint="eastAsia"/>
        </w:rPr>
        <w:br/>
      </w:r>
      <w:r>
        <w:rPr>
          <w:rFonts w:hint="eastAsia"/>
        </w:rPr>
        <w:t>　　第一节 精己二酸投资环境分析</w:t>
      </w:r>
      <w:r>
        <w:rPr>
          <w:rFonts w:hint="eastAsia"/>
        </w:rPr>
        <w:br/>
      </w:r>
      <w:r>
        <w:rPr>
          <w:rFonts w:hint="eastAsia"/>
        </w:rPr>
        <w:t>　　第二节 精己二酸投资进入壁垒分析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精己二酸投资建议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中国精己二酸未来发展预测及投资前景分析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未来精己二酸行业发展趋势分析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一、未来精己二酸行业发展分析</w:t>
      </w:r>
      <w:r>
        <w:rPr>
          <w:rFonts w:hint="eastAsia"/>
        </w:rPr>
        <w:br/>
      </w:r>
      <w:r>
        <w:rPr>
          <w:rFonts w:hint="eastAsia"/>
        </w:rPr>
        <w:t>　　　　二、未来精己二酸行业技术开发方向</w:t>
      </w:r>
      <w:r>
        <w:rPr>
          <w:rFonts w:hint="eastAsia"/>
        </w:rPr>
        <w:br/>
      </w:r>
      <w:r>
        <w:rPr>
          <w:rFonts w:hint="eastAsia"/>
        </w:rPr>
        <w:t>　　第二节 精己二酸行业相关趋势预测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业内专家对中国精己二酸投资的建议及观点</w:t>
      </w:r>
      <w:r>
        <w:rPr>
          <w:rFonts w:hint="eastAsia"/>
        </w:rPr>
        <w:br/>
      </w:r>
      <w:r>
        <w:rPr>
          <w:rFonts w:hint="eastAsia"/>
        </w:rPr>
        <w:t>　　第一节 精己二酸行业投资机遇</w:t>
      </w:r>
      <w:r>
        <w:rPr>
          <w:rFonts w:hint="eastAsia"/>
        </w:rPr>
        <w:br/>
      </w:r>
      <w:r>
        <w:rPr>
          <w:rFonts w:hint="eastAsia"/>
        </w:rPr>
        <w:t>　　第二节 精己二酸行业投资风险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2020-2025年全球精己二酸产量统计</w:t>
      </w:r>
      <w:r>
        <w:rPr>
          <w:rFonts w:hint="eastAsia"/>
        </w:rPr>
        <w:br/>
      </w:r>
      <w:r>
        <w:rPr>
          <w:rFonts w:hint="eastAsia"/>
        </w:rPr>
        <w:t>　　图表 2020-2025年全球精己二酸需求量统计</w:t>
      </w:r>
      <w:r>
        <w:rPr>
          <w:rFonts w:hint="eastAsia"/>
        </w:rPr>
        <w:br/>
      </w:r>
      <w:r>
        <w:rPr>
          <w:rFonts w:hint="eastAsia"/>
        </w:rPr>
        <w:t>　　图表 2020-2025年亚洲地区精己二酸消费量统计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分行业固定资产投资及增长速度</w:t>
      </w:r>
      <w:r>
        <w:rPr>
          <w:rFonts w:hint="eastAsia"/>
        </w:rPr>
        <w:br/>
      </w:r>
      <w:r>
        <w:rPr>
          <w:rFonts w:hint="eastAsia"/>
        </w:rPr>
        <w:t>　　图表 精己二酸产业链结构图</w:t>
      </w:r>
      <w:r>
        <w:rPr>
          <w:rFonts w:hint="eastAsia"/>
        </w:rPr>
        <w:br/>
      </w:r>
      <w:r>
        <w:rPr>
          <w:rFonts w:hint="eastAsia"/>
        </w:rPr>
        <w:t>　　图表 精己二酸产业生命周期一览表</w:t>
      </w:r>
      <w:r>
        <w:rPr>
          <w:rFonts w:hint="eastAsia"/>
        </w:rPr>
        <w:br/>
      </w:r>
      <w:r>
        <w:rPr>
          <w:rFonts w:hint="eastAsia"/>
        </w:rPr>
        <w:t>　　图表 精己二酸行业相关政策法规</w:t>
      </w:r>
      <w:r>
        <w:rPr>
          <w:rFonts w:hint="eastAsia"/>
        </w:rPr>
        <w:br/>
      </w:r>
      <w:r>
        <w:rPr>
          <w:rFonts w:hint="eastAsia"/>
        </w:rPr>
        <w:t>　　图表 精己二酸下游领域中的应用占比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2020-2025年精己二酸市场规模</w:t>
      </w:r>
      <w:r>
        <w:rPr>
          <w:rFonts w:hint="eastAsia"/>
        </w:rPr>
        <w:br/>
      </w:r>
      <w:r>
        <w:rPr>
          <w:rFonts w:hint="eastAsia"/>
        </w:rPr>
        <w:t>　　图表 2020-2025年中国精己二酸行业产能</w:t>
      </w:r>
      <w:r>
        <w:rPr>
          <w:rFonts w:hint="eastAsia"/>
        </w:rPr>
        <w:br/>
      </w:r>
      <w:r>
        <w:rPr>
          <w:rFonts w:hint="eastAsia"/>
        </w:rPr>
        <w:t>　　图表 2020-2025年精己二酸产量</w:t>
      </w:r>
      <w:r>
        <w:rPr>
          <w:rFonts w:hint="eastAsia"/>
        </w:rPr>
        <w:br/>
      </w:r>
      <w:r>
        <w:rPr>
          <w:rFonts w:hint="eastAsia"/>
        </w:rPr>
        <w:t>　　图表 2020-2025年精己二酸市场需求量</w:t>
      </w:r>
      <w:r>
        <w:rPr>
          <w:rFonts w:hint="eastAsia"/>
        </w:rPr>
        <w:br/>
      </w:r>
      <w:r>
        <w:rPr>
          <w:rFonts w:hint="eastAsia"/>
        </w:rPr>
        <w:t>　　图表 2020-2025年我国精己二酸产销率</w:t>
      </w:r>
      <w:r>
        <w:rPr>
          <w:rFonts w:hint="eastAsia"/>
        </w:rPr>
        <w:br/>
      </w:r>
      <w:r>
        <w:rPr>
          <w:rFonts w:hint="eastAsia"/>
        </w:rPr>
        <w:t>　　图表 2020-2025年我国精己二酸企业数量</w:t>
      </w:r>
      <w:r>
        <w:rPr>
          <w:rFonts w:hint="eastAsia"/>
        </w:rPr>
        <w:br/>
      </w:r>
      <w:r>
        <w:rPr>
          <w:rFonts w:hint="eastAsia"/>
        </w:rPr>
        <w:t>　　图表 2020-2025年我国精己二酸企业毛利率</w:t>
      </w:r>
      <w:r>
        <w:rPr>
          <w:rFonts w:hint="eastAsia"/>
        </w:rPr>
        <w:br/>
      </w:r>
      <w:r>
        <w:rPr>
          <w:rFonts w:hint="eastAsia"/>
        </w:rPr>
        <w:t>　　图表 2020-2025年我国精己二酸企业成长能力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2020-2025年我国精己二酸企业偿债能力</w:t>
      </w:r>
      <w:r>
        <w:rPr>
          <w:rFonts w:hint="eastAsia"/>
        </w:rPr>
        <w:br/>
      </w:r>
      <w:r>
        <w:rPr>
          <w:rFonts w:hint="eastAsia"/>
        </w:rPr>
        <w:t>　　图表 2020-2025年精己二酸重点企业A产销统计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2020-2025年我国精己二酸价格</w:t>
      </w:r>
      <w:r>
        <w:rPr>
          <w:rFonts w:hint="eastAsia"/>
        </w:rPr>
        <w:br/>
      </w:r>
      <w:r>
        <w:rPr>
          <w:rFonts w:hint="eastAsia"/>
        </w:rPr>
        <w:t>　　图表 2025-2031年我国精己二酸市场价格预测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2020-2025年我国精己二酸进口统计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2025-2031年我国精己二酸市场规模预测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2025-2031年我国精己二酸市场毛利率预测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2025-2031年我国精己二酸市场产量预测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2025-2031年我国精己二酸市场进出口预测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f2358e45547ed" w:history="1">
        <w:r>
          <w:rPr>
            <w:rStyle w:val="Hyperlink"/>
          </w:rPr>
          <w:t>2025-2031年中国精己二酸行业全面调研与发展趋势分析报告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f2358e45547ed" w:history="1">
        <w:r>
          <w:rPr>
            <w:rStyle w:val="Hyperlink"/>
          </w:rPr>
          <w:t>https://www.20087.com/0/59/JingJiErSuanFaZhanQuShiFenXi.html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热点：精己二酸用途、精己二酸用途、精己二酸是几类危险品、精己二酸有毒吗、己二酸价格、精己二酸最新价格、精己二酸有毒吗、精己二酸对人体的伤害、二丁酯的用途和用量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2a8477e8c4bbc" w:history="1">
      <w:r>
        <w:rPr>
          <w:rStyle w:val="Hyperlink"/>
        </w:rPr>
        <w:t>2025-2031年中国精己二酸行业全面调研与发展趋势分析报告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JingJiErSuanFaZhanQuShiFenXi.html" TargetMode="External" Id="R63bf2358e455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JingJiErSuanFaZhanQuShiFenXi.html" TargetMode="External" Id="Ra5e2a8477e8c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2025-05-03T03:53:00Z</dcterms:created>
  <dcterms:modified xsi:type="dcterms:W3CDTF">2025-05-03T04:53:00Z</dcterms:modified>
  <dc:subject>2025-2031年中国精己二酸行业全面调研与发展趋势分析报告</dc:subject>
  <dc:title>2025-2031年中国精己二酸行业全面调研与发展趋势分析报告</dc:title>
  <cp:keywords>2025-2031年中国精己二酸行业全面调研与发展趋势分析报告</cp:keywords>
  <dc:description>2025-2031年中国精己二酸行业全面调研与发展趋势分析报告</dc:description>
</cp:coreProperties>
</file>