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6e91829764bd5" w:history="1">
              <w:r>
                <w:rPr>
                  <w:rStyle w:val="Hyperlink"/>
                </w:rPr>
                <w:t>2026-2032年全球与中国R22制冷剂发展现状分析及市场前景报告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6e91829764bd5" w:history="1">
              <w:r>
                <w:rPr>
                  <w:rStyle w:val="Hyperlink"/>
                </w:rPr>
                <w:t>2026-2032年全球与中国R22制冷剂发展现状分析及市场前景报告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6e91829764bd5" w:history="1">
                <w:r>
                  <w:rPr>
                    <w:rStyle w:val="Hyperlink"/>
                  </w:rPr>
                  <w:t>https://www.20087.com/0/99/R22ZhiLengJiShiChangQianJingFenXi.html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22（二氟一氯甲烷）是一种曾广泛应用于家用空调、商用制冷及冷水机组的HCFC类制冷剂，因良好的热力性能与材料兼容性，在20世纪后期成为主流。然而，由于其臭氧消耗潜能值（ODP）为0.055，根据《蒙特利尔议定书》，全球已进入淘汰阶段。目前发达国家基本停止新设备使用，发展中国家处于维修用途配额管理末期。市场上R22主要来源于回收再生或非法渠道，价格波动剧烈，且替代改造面临系统兼容性与成本挑战。</w:t>
      </w:r>
      <w:r>
        <w:rPr>
          <w:rFonts w:hint="eastAsia"/>
        </w:rPr>
        <w:br/>
      </w:r>
      <w:r>
        <w:rPr>
          <w:rFonts w:hint="eastAsia"/>
        </w:rPr>
        <w:t>　　未来，R22制冷剂将彻底退出新增设备市场，并加速向环保替代品过渡。合法存量设备将通过“以旧换新”政策引导替换为采用R32、R454B等A2L低GWP制冷剂的新机型；专业回收企业将对报废设备中的R22进行销毁处理（如高温焚烧转化为HF）。在维修端，再生R22仅限于关键设施过渡使用，且需全程电子台账追溯。长期看，R22将完全退出流通领域，其历史角色由更安全、低碳的下一代制冷剂接续。行业焦点将转向替代技术培训、回收基础设施完善及非法贸易监管，确保履约目标达成与气候效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6e91829764bd5" w:history="1">
        <w:r>
          <w:rPr>
            <w:rStyle w:val="Hyperlink"/>
          </w:rPr>
          <w:t>2026-2032年全球与中国R22制冷剂发展现状分析及市场前景报告</w:t>
        </w:r>
      </w:hyperlink>
      <w:r>
        <w:rPr>
          <w:rFonts w:hint="eastAsia"/>
        </w:rPr>
        <w:t>》以专业视角，系统分析了R22制冷剂行业的市场规模、价格动态及产业链结构，梳理了不同R22制冷剂细分领域的发展现状。报告从R22制冷剂技术路径、供需关系等维度，客观呈现了R22制冷剂领域的技术成熟度与创新方向，并对中期市场前景作出合理预测，同时评估了R22制冷剂重点企业的市场表现、品牌竞争力和行业集中度。报告还结合政策环境与消费升级趋势，识别了R22制冷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按纯度细分，全球R22制冷剂市场规模2021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高于99.9%</w:t>
      </w:r>
      <w:r>
        <w:rPr>
          <w:rFonts w:hint="eastAsia"/>
        </w:rPr>
        <w:br/>
      </w:r>
      <w:r>
        <w:rPr>
          <w:rFonts w:hint="eastAsia"/>
        </w:rPr>
        <w:t>　　　　1.3.3 低于99.9%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按应用细分，全球R22制冷剂市场规模2021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</w:t>
      </w:r>
      <w:r>
        <w:rPr>
          <w:rFonts w:hint="eastAsia"/>
        </w:rPr>
        <w:br/>
      </w:r>
      <w:r>
        <w:rPr>
          <w:rFonts w:hint="eastAsia"/>
        </w:rPr>
        <w:t>　　　　1.4.3 制冷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R22制冷剂行业发展总体概况</w:t>
      </w:r>
      <w:r>
        <w:rPr>
          <w:rFonts w:hint="eastAsia"/>
        </w:rPr>
        <w:br/>
      </w:r>
      <w:r>
        <w:rPr>
          <w:rFonts w:hint="eastAsia"/>
        </w:rPr>
        <w:t>　　　　1.5.2 R22制冷剂行业发展主要特点</w:t>
      </w:r>
      <w:r>
        <w:rPr>
          <w:rFonts w:hint="eastAsia"/>
        </w:rPr>
        <w:br/>
      </w:r>
      <w:r>
        <w:rPr>
          <w:rFonts w:hint="eastAsia"/>
        </w:rPr>
        <w:t>　　　　1.5.3 R22制冷剂行业发展影响因素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R22制冷剂有利因素</w:t>
      </w:r>
      <w:r>
        <w:rPr>
          <w:rFonts w:hint="eastAsia"/>
        </w:rPr>
        <w:br/>
      </w:r>
      <w:r>
        <w:rPr>
          <w:rFonts w:hint="eastAsia"/>
        </w:rPr>
        <w:t>　　　　1.5.3 .2 R22制冷剂不利因素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全球市场，近三年R22制冷剂主要企业占有率及排名（按销量）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R22制冷剂主要企业在国际市场占有率（按销量，2023-2026）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2025年R22制冷剂主要企业在国际市场排名（按销量）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全球市场主要企业R22制冷剂销量（2023-2026）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全球市场，近三年R22制冷剂主要企业占有率及排名（按收入）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R22制冷剂主要企业在国际市场占有率（按收入，2023-2026）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2025年R22制冷剂主要企业在国际市场排名（按收入）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全球市场主要企业R22制冷剂销售收入（2023-2026）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全球市场主要企业R22制冷剂销售价格（2023-2026）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中国市场，近三年R22制冷剂主要企业占有率及排名（按销量）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R22制冷剂主要企业在中国市场占有率（按销量，2023-2026）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2025年R22制冷剂主要企业在中国市场排名（按销量）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中国市场主要企业R22制冷剂销量（2023-2026）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中国市场，近三年R22制冷剂主要企业占有率及排名（按收入）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R22制冷剂主要企业在中国市场占有率（按收入，2023-2026）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2025年R22制冷剂主要企业在中国市场排名（按收入）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中国市场主要企业R22制冷剂销售收入（2023-2026）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全球主要厂商R22制冷剂总部及产地分布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全球主要厂商成立时间及R22制冷剂商业化日期</w:t>
      </w:r>
      <w:r>
        <w:rPr>
          <w:rFonts w:hint="eastAsia"/>
        </w:rPr>
        <w:br/>
      </w:r>
      <w:r>
        <w:rPr>
          <w:rFonts w:hint="eastAsia"/>
        </w:rPr>
        <w:t>　　2.8 全球主要厂商R22制冷剂产品类型及应用</w:t>
      </w:r>
      <w:r>
        <w:rPr>
          <w:rFonts w:hint="eastAsia"/>
        </w:rPr>
        <w:br/>
      </w:r>
      <w:r>
        <w:rPr>
          <w:rFonts w:hint="eastAsia"/>
        </w:rPr>
        <w:t>　　2.9 R22制冷剂行业集中度、竞争程度分析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R22制冷剂行业集中度分析：2025年全球Top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全球R22制冷剂第一梯队、第二梯队和第三梯队生产商（品牌）及市场份额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全球R22制冷剂总体规模分析</w:t>
      </w:r>
      <w:r>
        <w:rPr>
          <w:rFonts w:hint="eastAsia"/>
        </w:rPr>
        <w:br/>
      </w:r>
      <w:r>
        <w:rPr>
          <w:rFonts w:hint="eastAsia"/>
        </w:rPr>
        <w:t>　　3.1 全球R22制冷剂供需现状及预测（2021-2032）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全球R22制冷剂产能、产量、产能利用率及发展趋势（2021-2032）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全球R22制冷剂产量、需求量及发展趋势（2021-2032）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全球主要地区R22制冷剂产量及发展趋势（2021-2032）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全球主要地区R22制冷剂产量（2021-2026）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全球主要地区R22制冷剂产量（2027-2032）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全球主要地区R22制冷剂产量市场份额（2021-2032）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中国R22制冷剂供需现状及预测（2021-2032）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中国R22制冷剂产能、产量、产能利用率及发展趋势（2021-2032）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中国R22制冷剂产量、市场需求量及发展趋势（2021-2032）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中国市场R22制冷剂进出口（2021-2032）</w:t>
      </w:r>
      <w:r>
        <w:rPr>
          <w:rFonts w:hint="eastAsia"/>
        </w:rPr>
        <w:br/>
      </w:r>
      <w:r>
        <w:rPr>
          <w:rFonts w:hint="eastAsia"/>
        </w:rPr>
        <w:t>　　3.4 全球R22制冷剂销量及销售额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全球市场R22制冷剂销售额（2021-2032）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全球市场R22制冷剂销量（2021-2032）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全球市场R22制冷剂价格趋势（2021-2032）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全球R22制冷剂主要地区分析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全球主要地区R22制冷剂市场规模分析：2021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全球主要地区R22制冷剂销售收入及市场份额（2021-2026）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全球主要地区R22制冷剂销售收入预测（2027-2032）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全球主要地区R22制冷剂销量分析：2021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全球主要地区R22制冷剂销量及市场份额预测（2027-2032）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中东市场R22制冷剂销量、收入及增长率（2021-2032）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不同纯度R22制冷剂分析</w:t>
      </w:r>
      <w:r>
        <w:rPr>
          <w:rFonts w:hint="eastAsia"/>
        </w:rPr>
        <w:br/>
      </w:r>
      <w:r>
        <w:rPr>
          <w:rFonts w:hint="eastAsia"/>
        </w:rPr>
        <w:t>　　6.1 全球不同纯度R22制冷剂销量（2021-2032）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全球不同纯度R22制冷剂销量预测（2027-2032）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全球不同纯度R22制冷剂收入（2021-2032）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全球不同纯度R22制冷剂收入及市场份额（2021-2026）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全球不同纯度R22制冷剂收入预测（2027-2032）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全球不同纯度R22制冷剂价格走势（2021-2032）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中国不同纯度R22制冷剂销量（2021-2032）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中国不同纯度R22制冷剂销量预测（2027-2032）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中国不同纯度R22制冷剂收入（2021-2032）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中国不同纯度R22制冷剂收入及市场份额（2021-2026）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中国不同纯度R22制冷剂收入预测（2027-2032）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不同应用R22制冷剂分析</w:t>
      </w:r>
      <w:r>
        <w:rPr>
          <w:rFonts w:hint="eastAsia"/>
        </w:rPr>
        <w:br/>
      </w:r>
      <w:r>
        <w:rPr>
          <w:rFonts w:hint="eastAsia"/>
        </w:rPr>
        <w:t>　　7.1 全球不同应用R22制冷剂销量（2021-2032）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全球不同应用R22制冷剂销量预测（2027-2032）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全球不同应用R22制冷剂收入（2021-2032）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全球不同应用R22制冷剂收入及市场份额（2021-2026）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全球不同应用R22制冷剂收入预测（2027-2032）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全球不同应用R22制冷剂价格走势（2021-2032）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中国不同应用R22制冷剂销量（2021-2032）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中国不同应用R22制冷剂销量预测（2027-2032）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中国不同应用R22制冷剂收入（2021-2032）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中国不同应用R22制冷剂收入及市场份额（2021-2026）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中国不同应用R22制冷剂收入预测（2027-2032）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R22制冷剂行业发展趋势</w:t>
      </w:r>
      <w:r>
        <w:rPr>
          <w:rFonts w:hint="eastAsia"/>
        </w:rPr>
        <w:br/>
      </w:r>
      <w:r>
        <w:rPr>
          <w:rFonts w:hint="eastAsia"/>
        </w:rPr>
        <w:t>　　8.2 R22制冷剂行业主要驱动因素</w:t>
      </w:r>
      <w:r>
        <w:rPr>
          <w:rFonts w:hint="eastAsia"/>
        </w:rPr>
        <w:br/>
      </w:r>
      <w:r>
        <w:rPr>
          <w:rFonts w:hint="eastAsia"/>
        </w:rPr>
        <w:t>　　8.3 R22制冷剂中国企业SWOT分析</w:t>
      </w:r>
      <w:r>
        <w:rPr>
          <w:rFonts w:hint="eastAsia"/>
        </w:rPr>
        <w:br/>
      </w:r>
      <w:r>
        <w:rPr>
          <w:rFonts w:hint="eastAsia"/>
        </w:rPr>
        <w:t>　　8.4 中国R22制冷剂行业政策环境分析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R22制冷剂行业产业链简介</w:t>
      </w:r>
      <w:r>
        <w:rPr>
          <w:rFonts w:hint="eastAsia"/>
        </w:rPr>
        <w:br/>
      </w:r>
      <w:r>
        <w:rPr>
          <w:rFonts w:hint="eastAsia"/>
        </w:rPr>
        <w:t>　　　　9.1.1 R22制冷剂行业供应链分析</w:t>
      </w:r>
      <w:r>
        <w:rPr>
          <w:rFonts w:hint="eastAsia"/>
        </w:rPr>
        <w:br/>
      </w:r>
      <w:r>
        <w:rPr>
          <w:rFonts w:hint="eastAsia"/>
        </w:rPr>
        <w:t>　　　　9.1.2 R22制冷剂主要原料及供应情况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R22制冷剂行业采购模式</w:t>
      </w:r>
      <w:r>
        <w:rPr>
          <w:rFonts w:hint="eastAsia"/>
        </w:rPr>
        <w:br/>
      </w:r>
      <w:r>
        <w:rPr>
          <w:rFonts w:hint="eastAsia"/>
        </w:rPr>
        <w:t>　　9.3 R22制冷剂行业生产模式</w:t>
      </w:r>
      <w:r>
        <w:rPr>
          <w:rFonts w:hint="eastAsia"/>
        </w:rPr>
        <w:br/>
      </w:r>
      <w:r>
        <w:rPr>
          <w:rFonts w:hint="eastAsia"/>
        </w:rPr>
        <w:t>　　9.4 R22制冷剂行业销售模式及销售渠道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按纯度细分，全球R22制冷剂市场规模2021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按应用细分，全球R22制冷剂市场规模（CAGR）2021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R22制冷剂行业发展主要特点</w:t>
      </w:r>
      <w:r>
        <w:rPr>
          <w:rFonts w:hint="eastAsia"/>
        </w:rPr>
        <w:br/>
      </w:r>
      <w:r>
        <w:rPr>
          <w:rFonts w:hint="eastAsia"/>
        </w:rPr>
        <w:t>　　表 4： R22制冷剂行业发展有利因素分析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R22制冷剂行业发展不利因素分析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进入R22制冷剂行业壁垒</w:t>
      </w:r>
      <w:r>
        <w:rPr>
          <w:rFonts w:hint="eastAsia"/>
        </w:rPr>
        <w:br/>
      </w:r>
      <w:r>
        <w:rPr>
          <w:rFonts w:hint="eastAsia"/>
        </w:rPr>
        <w:t>　　表 7： R22制冷剂主要企业在国际市场占有率（按销量，2023-2026）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2025年R22制冷剂主要企业在国际市场排名（按销量）&amp;（吨）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全球市场主要企业R22制冷剂销量（2023-2026）&amp;（吨）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R22制冷剂主要企业在国际市场占有率（按收入，2023-2026）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2025年R22制冷剂主要企业在国际市场排名（按收入）&amp;（万元）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全球市场主要企业R22制冷剂销售收入（2023-2026）&amp;（万元）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全球市场主要企业R22制冷剂销售价格（2023-2026）&amp;（元/吨）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R22制冷剂主要企业在中国市场占有率（按销量，2023-2026）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2025年R22制冷剂主要企业在中国市场排名（按销量）&amp;（吨）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中国市场主要企业R22制冷剂销量（2023-2026）&amp;（吨）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R22制冷剂主要企业在中国市场占有率（按收入，2023-2026）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2025年R22制冷剂主要企业在中国市场排名（按收入）&amp;（万元）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中国市场主要企业R22制冷剂销售收入（2023-2026）&amp;（万元）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全球主要厂商R22制冷剂总部及产地分布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全球主要厂商成立时间及R22制冷剂商业化日期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全球主要厂商R22制冷剂产品类型及应用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2025年全球R22制冷剂主要厂商市场地位（第一梯队、第二梯队和第三梯队）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全球R22制冷剂市场投资、并购等现状分析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全球主要地区R22制冷剂产量增速（CAGR）：（2021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全球主要地区R22制冷剂产量（2021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全球主要地区R22制冷剂产量（2021-2026）&amp;（吨）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全球主要地区R22制冷剂产量（2027-2032）&amp;（吨）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全球主要地区R22制冷剂产量市场份额（2021-2026）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全球主要地区R22制冷剂产量市场份额（2027-2032）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中国市场R22制冷剂产量、销量、进出口（2021-2026）&amp;（吨）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中国市场R22制冷剂产量、销量、进出口预测（2027-2032）&amp;（吨）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全球主要地区R22制冷剂销售收入增速：（2021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全球主要地区R22制冷剂销售收入（2021-2026）&amp;（万元）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全球主要地区R22制冷剂销售收入市场份额（2021-2026）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全球主要地区R22制冷剂收入（2027-2032）&amp;（万元）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全球主要地区R22制冷剂收入市场份额（2027-2032）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全球主要地区R22制冷剂销量（吨）：2021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全球主要地区R22制冷剂销量（2027-2032）&amp;（吨）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全球主要地区R22制冷剂销量份额（2027-2032）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R22制冷剂生产基地、销售区域、竞争对手及市场地位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全球不同纯度R22制冷剂销量（2021-2026）&amp;（吨）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全球不同纯度R22制冷剂销量市场份额（2021-2026）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全球不同纯度R22制冷剂销量预测（2027-2032）&amp;（吨）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全球市场不同纯度R22制冷剂销量市场份额预测（2027-2032）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全球不同纯度R22制冷剂收入（2021-2026）&amp;（万元）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全球不同纯度R22制冷剂收入市场份额（2021-2026）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全球不同纯度R22制冷剂收入预测（2027-2032）&amp;（万元）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全球不同纯度R22制冷剂收入市场份额预测（2027-2032）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中国不同纯度R22制冷剂销量（2021-2026）&amp;（吨）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中国不同纯度R22制冷剂销量市场份额（2021-2026）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中国不同纯度R22制冷剂销量预测（2027-2032）&amp;（吨）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全球市场不同纯度R22制冷剂销量市场份额预测（2027-2032）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中国不同纯度R22制冷剂收入（2021-2026）&amp;（万元）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中国不同纯度R22制冷剂收入市场份额（2021-2026）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中国不同纯度R22制冷剂收入预测（2027-2032）&amp;（万元）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中国不同纯度R22制冷剂收入市场份额预测（2027-2032）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全球不同应用R22制冷剂销量预测（2027-2032）&amp;（吨）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全球市场不同应用R22制冷剂销量市场份额预测（2027-2032）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全球不同应用R22制冷剂收入（2021-2026）&amp;（万元）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全球不同应用R22制冷剂收入市场份额（2021-2026）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全球不同应用R22制冷剂收入预测（2027-2032）&amp;（万元）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全球不同应用R22制冷剂收入市场份额预测（2027-2032）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中国不同应用R22制冷剂销量预测（2027-2032）&amp;（吨）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中国市场不同应用R22制冷剂销量市场份额预测（2027-2032）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中国不同应用R22制冷剂收入（2021-2026）&amp;（万元）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中国不同应用R22制冷剂收入市场份额（2021-2026）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中国不同应用R22制冷剂收入预测（2027-2032）&amp;（万元）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中国不同应用R22制冷剂收入市场份额预测（2027-2032）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R22制冷剂行业发展趋势</w:t>
      </w:r>
      <w:r>
        <w:rPr>
          <w:rFonts w:hint="eastAsia"/>
        </w:rPr>
        <w:br/>
      </w:r>
      <w:r>
        <w:rPr>
          <w:rFonts w:hint="eastAsia"/>
        </w:rPr>
        <w:t>　　表 126： R22制冷剂行业主要驱动因素</w:t>
      </w:r>
      <w:r>
        <w:rPr>
          <w:rFonts w:hint="eastAsia"/>
        </w:rPr>
        <w:br/>
      </w:r>
      <w:r>
        <w:rPr>
          <w:rFonts w:hint="eastAsia"/>
        </w:rPr>
        <w:t>　　表 127： R22制冷剂行业供应链分析</w:t>
      </w:r>
      <w:r>
        <w:rPr>
          <w:rFonts w:hint="eastAsia"/>
        </w:rPr>
        <w:br/>
      </w:r>
      <w:r>
        <w:rPr>
          <w:rFonts w:hint="eastAsia"/>
        </w:rPr>
        <w:t>　　表 128： R22制冷剂上游原料供应商</w:t>
      </w:r>
      <w:r>
        <w:rPr>
          <w:rFonts w:hint="eastAsia"/>
        </w:rPr>
        <w:br/>
      </w:r>
      <w:r>
        <w:rPr>
          <w:rFonts w:hint="eastAsia"/>
        </w:rPr>
        <w:t>　　表 129： R22制冷剂主要地区不同应用客户分析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R22制冷剂典型经销商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R22制冷剂产品图片</w:t>
      </w:r>
      <w:r>
        <w:rPr>
          <w:rFonts w:hint="eastAsia"/>
        </w:rPr>
        <w:br/>
      </w:r>
      <w:r>
        <w:rPr>
          <w:rFonts w:hint="eastAsia"/>
        </w:rPr>
        <w:t>　　图 2： 全球不同纯度R22制冷剂销售额2021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全球不同纯度R22制冷剂市场份额2025 &amp; 2032</w:t>
      </w:r>
      <w:r>
        <w:rPr>
          <w:rFonts w:hint="eastAsia"/>
        </w:rPr>
        <w:br/>
      </w:r>
      <w:r>
        <w:rPr>
          <w:rFonts w:hint="eastAsia"/>
        </w:rPr>
        <w:t>　　图 4： 高于99.9%产品图片</w:t>
      </w:r>
      <w:r>
        <w:rPr>
          <w:rFonts w:hint="eastAsia"/>
        </w:rPr>
        <w:br/>
      </w:r>
      <w:r>
        <w:rPr>
          <w:rFonts w:hint="eastAsia"/>
        </w:rPr>
        <w:t>　　图 5： 低于99.9%产品图片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全球不同应用R22制冷剂市场份额2025 &amp; 2032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制冷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2025年全球前五大生产商R22制冷剂市场份额</w:t>
      </w:r>
      <w:r>
        <w:rPr>
          <w:rFonts w:hint="eastAsia"/>
        </w:rPr>
        <w:br/>
      </w:r>
      <w:r>
        <w:rPr>
          <w:rFonts w:hint="eastAsia"/>
        </w:rPr>
        <w:t>　　图 12： 2025年全球R22制冷剂第一梯队、第二梯队和第三梯队厂商及市场份额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全球R22制冷剂产能、产量、产能利用率及发展趋势（2021-2032）&amp;（吨）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全球R22制冷剂产量、需求量及发展趋势（2021-2032）&amp;（吨）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全球主要地区R22制冷剂产量市场份额（2021-2032）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中国R22制冷剂产能、产量、产能利用率及发展趋势（2021-2032）&amp;（吨）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中国R22制冷剂产量、市场需求量及发展趋势（2021-2032）&amp;（吨）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全球R22制冷剂市场销售额及增长率：（2021-2032）&amp;（万元）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全球市场R22制冷剂市场规模：2021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全球市场R22制冷剂价格趋势（2021-2032）&amp;（元/吨）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全球主要地区R22制冷剂销售收入（2021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全球主要地区R22制冷剂销售收入市场份额（2021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全球不同纯度R22制冷剂价格走势（2021-2032）&amp;（元/吨）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全球不同应用R22制冷剂价格走势（2021-2032）&amp;（元/吨）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R22制冷剂中国企业SWOT分析</w:t>
      </w:r>
      <w:r>
        <w:rPr>
          <w:rFonts w:hint="eastAsia"/>
        </w:rPr>
        <w:br/>
      </w:r>
      <w:r>
        <w:rPr>
          <w:rFonts w:hint="eastAsia"/>
        </w:rPr>
        <w:t>　　图 43： R22制冷剂产业链</w:t>
      </w:r>
      <w:r>
        <w:rPr>
          <w:rFonts w:hint="eastAsia"/>
        </w:rPr>
        <w:br/>
      </w:r>
      <w:r>
        <w:rPr>
          <w:rFonts w:hint="eastAsia"/>
        </w:rPr>
        <w:t>　　图 44： R22制冷剂行业采购模式分析</w:t>
      </w:r>
      <w:r>
        <w:rPr>
          <w:rFonts w:hint="eastAsia"/>
        </w:rPr>
        <w:br/>
      </w:r>
      <w:r>
        <w:rPr>
          <w:rFonts w:hint="eastAsia"/>
        </w:rPr>
        <w:t>　　图 45： R22制冷剂行业生产模式</w:t>
      </w:r>
      <w:r>
        <w:rPr>
          <w:rFonts w:hint="eastAsia"/>
        </w:rPr>
        <w:br/>
      </w:r>
      <w:r>
        <w:rPr>
          <w:rFonts w:hint="eastAsia"/>
        </w:rPr>
        <w:t>　　图 46： R22制冷剂行业销售模式分析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6e91829764bd5" w:history="1">
        <w:r>
          <w:rPr>
            <w:rStyle w:val="Hyperlink"/>
          </w:rPr>
          <w:t>2026-2032年全球与中国R22制冷剂发展现状分析及市场前景报告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6e91829764bd5" w:history="1">
        <w:r>
          <w:rPr>
            <w:rStyle w:val="Hyperlink"/>
          </w:rPr>
          <w:t>https://www.20087.com/0/99/R22ZhiLengJiShiChangQianJingFenXi.html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22制冷剂用什么型号冷冻油、R22制冷剂有毒吗、r22空调制热压力标准、R22制冷剂制热压力是多少、把R22制冷剂换成410会怎样、R22制冷剂压力与温度对照表、R22制冷剂罐能切割开吗、R22制冷剂压力对照表、制冷剂R22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39962fe51478c" w:history="1">
      <w:r>
        <w:rPr>
          <w:rStyle w:val="Hyperlink"/>
        </w:rPr>
        <w:t>2026-2032年全球与中国R22制冷剂发展现状分析及市场前景报告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22ZhiLengJiShiChangQianJingFenXi.html" TargetMode="External" Id="R1b56e918297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22ZhiLengJiShiChangQianJingFenXi.html" TargetMode="External" Id="Rc6939962fe5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2025-12-31T08:00:48Z</dcterms:created>
  <dcterms:modified xsi:type="dcterms:W3CDTF">2025-12-31T09:00:48Z</dcterms:modified>
  <dc:subject>2026-2032年全球与中国R22制冷剂发展现状分析及市场前景报告</dc:subject>
  <dc:title>2026-2032年全球与中国R22制冷剂发展现状分析及市场前景报告</dc:title>
  <cp:keywords>2026-2032年全球与中国R22制冷剂发展现状分析及市场前景报告</cp:keywords>
  <dc:description>2026-2032年全球与中国R22制冷剂发展现状分析及市场前景报告</dc:description>
</cp:coreProperties>
</file>