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37cebd9d64f63" w:history="1">
              <w:r>
                <w:rPr>
                  <w:rStyle w:val="Hyperlink"/>
                </w:rPr>
                <w:t>2025-2031年中国天然橡胶行业发展深度调研与未来趋势分析报告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37cebd9d64f63" w:history="1">
              <w:r>
                <w:rPr>
                  <w:rStyle w:val="Hyperlink"/>
                </w:rPr>
                <w:t>2025-2031年中国天然橡胶行业发展深度调研与未来趋势分析报告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137cebd9d64f63" w:history="1">
                <w:r>
                  <w:rPr>
                    <w:rStyle w:val="Hyperlink"/>
                  </w:rPr>
                  <w:t>https://www.20087.com/0/09/TianRanXiangJiaoFaZhanQuShiFenXi.html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橡胶产业在全球范围内占据重要地位，尤其在东南亚国家，如泰国、印尼和马来西亚，是其经济的支柱之一。近年来，随着电动汽车和绿色轮胎市场的兴起，对高性能天然橡胶的需求增加，推动了行业技术创新和可持续种植实践的发展。</w:t>
      </w:r>
      <w:r>
        <w:rPr>
          <w:rFonts w:hint="eastAsia"/>
        </w:rPr>
        <w:br/>
      </w:r>
      <w:r>
        <w:rPr>
          <w:rFonts w:hint="eastAsia"/>
        </w:rPr>
        <w:t>　　未来，天然橡胶产业将更加注重可持续性和技术创新。通过遗传改良和精准农业技术，提高橡胶树的产量和抗病性，降低对化肥和农药的依赖。同时，研发生物基和可降解的合成橡胶，满足循环经济和环保要求。此外，通过建立公平贸易体系和追溯机制，保障胶农权益，提升产业链透明度和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137cebd9d64f63" w:history="1">
        <w:r>
          <w:rPr>
            <w:rStyle w:val="Hyperlink"/>
          </w:rPr>
          <w:t>2025-2031年中国天然橡胶行业发展深度调研与未来趋势分析报告</w:t>
        </w:r>
      </w:hyperlink>
      <w:r>
        <w:rPr>
          <w:rFonts w:hint="eastAsia"/>
        </w:rPr>
        <w:t>》基于国家统计局及相关行业协会的详实数据，结合国内外天然橡胶行业研究资料及深入市场调研，系统分析了天然橡胶行业的市场规模、市场需求及产业链现状。报告重点探讨了天然橡胶行业整体运行情况及细分领域特点，科学预测了天然橡胶市场前景与发展趋势，揭示了天然橡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f137cebd9d64f63" w:history="1">
        <w:r>
          <w:rPr>
            <w:rStyle w:val="Hyperlink"/>
          </w:rPr>
          <w:t>2025-2031年中国天然橡胶行业发展深度调研与未来趋势分析报告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天然橡胶行业相关概述</w:t>
      </w:r>
      <w:r>
        <w:rPr>
          <w:rFonts w:hint="eastAsia"/>
        </w:rPr>
        <w:br/>
      </w:r>
      <w:r>
        <w:rPr>
          <w:rFonts w:hint="eastAsia"/>
        </w:rPr>
        <w:t>　　第一节 天然橡胶行业相关概述</w:t>
      </w:r>
      <w:r>
        <w:rPr>
          <w:rFonts w:hint="eastAsia"/>
        </w:rPr>
        <w:br/>
      </w:r>
      <w:r>
        <w:rPr>
          <w:rFonts w:hint="eastAsia"/>
        </w:rPr>
        <w:t>　　　　一、天然橡胶产品概述</w:t>
      </w:r>
      <w:r>
        <w:rPr>
          <w:rFonts w:hint="eastAsia"/>
        </w:rPr>
        <w:br/>
      </w:r>
      <w:r>
        <w:rPr>
          <w:rFonts w:hint="eastAsia"/>
        </w:rPr>
        <w:t>　　　　二、天然橡胶产品分类及用途</w:t>
      </w:r>
      <w:r>
        <w:rPr>
          <w:rFonts w:hint="eastAsia"/>
        </w:rPr>
        <w:br/>
      </w:r>
      <w:r>
        <w:rPr>
          <w:rFonts w:hint="eastAsia"/>
        </w:rPr>
        <w:t>　　第二节 天然橡胶行业经营模式分析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中国天然橡胶行业发展环境分析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中国天然橡胶行业政策环境分析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一、天然橡胶行业监管管理体制</w:t>
      </w:r>
      <w:r>
        <w:rPr>
          <w:rFonts w:hint="eastAsia"/>
        </w:rPr>
        <w:br/>
      </w:r>
      <w:r>
        <w:rPr>
          <w:rFonts w:hint="eastAsia"/>
        </w:rPr>
        <w:t>　　　　二、天然橡胶行业相关政策分析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中国天然橡胶行业技术环境分析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中国天然橡胶所属行业运行态势分析</w:t>
      </w:r>
      <w:r>
        <w:rPr>
          <w:rFonts w:hint="eastAsia"/>
        </w:rPr>
        <w:br/>
      </w:r>
      <w:r>
        <w:rPr>
          <w:rFonts w:hint="eastAsia"/>
        </w:rPr>
        <w:t>　　第一节 中国天然橡胶行业概况分析</w:t>
      </w:r>
      <w:r>
        <w:rPr>
          <w:rFonts w:hint="eastAsia"/>
        </w:rPr>
        <w:br/>
      </w:r>
      <w:r>
        <w:rPr>
          <w:rFonts w:hint="eastAsia"/>
        </w:rPr>
        <w:t>　　　　一、天然橡胶生产经营概况</w:t>
      </w:r>
      <w:r>
        <w:rPr>
          <w:rFonts w:hint="eastAsia"/>
        </w:rPr>
        <w:br/>
      </w:r>
      <w:r>
        <w:rPr>
          <w:rFonts w:hint="eastAsia"/>
        </w:rPr>
        <w:t>　　　　二、天然橡胶行业总体发展概况</w:t>
      </w:r>
      <w:r>
        <w:rPr>
          <w:rFonts w:hint="eastAsia"/>
        </w:rPr>
        <w:br/>
      </w:r>
      <w:r>
        <w:rPr>
          <w:rFonts w:hint="eastAsia"/>
        </w:rPr>
        <w:t>　　第二节 中国天然橡胶的发展及存在的问题分析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一、中国天然橡胶行业发展中的问题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2020-2025年中国天然橡胶所属行业产业运行情况分析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2020-2025年中国天然橡胶行业发展状况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一、2020-2025年天然橡胶行业市场供给分析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二、2020-2025年天然橡胶行业市场需求分析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三、2020-2025年天然橡胶行业市场规模分析</w:t>
      </w:r>
      <w:r>
        <w:rPr>
          <w:rFonts w:hint="eastAsia"/>
        </w:rPr>
        <w:br/>
      </w:r>
      <w:r>
        <w:rPr>
          <w:rFonts w:hint="eastAsia"/>
        </w:rPr>
        <w:t>　　第二节 中国天然橡胶行业集中度分析</w:t>
      </w:r>
      <w:r>
        <w:rPr>
          <w:rFonts w:hint="eastAsia"/>
        </w:rPr>
        <w:br/>
      </w:r>
      <w:r>
        <w:rPr>
          <w:rFonts w:hint="eastAsia"/>
        </w:rPr>
        <w:t>　　　　一、天然橡胶行业市场区域分布情况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二、天然橡胶行业市场集中度分析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2020-2025年中国天然橡胶区域市场规模分析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天然橡胶所属行业市场价格分析</w:t>
      </w:r>
      <w:r>
        <w:rPr>
          <w:rFonts w:hint="eastAsia"/>
        </w:rPr>
        <w:br/>
      </w:r>
      <w:r>
        <w:rPr>
          <w:rFonts w:hint="eastAsia"/>
        </w:rPr>
        <w:t>　　2018Q1-中国天然橡胶（1#，华东）价格增长情况</w:t>
      </w:r>
      <w:r>
        <w:rPr>
          <w:rFonts w:hint="eastAsia"/>
        </w:rPr>
        <w:br/>
      </w:r>
      <w:r>
        <w:rPr>
          <w:rFonts w:hint="eastAsia"/>
        </w:rPr>
        <w:t>　　第一节 天然橡胶产品价格特征分析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影响国内市场天然橡胶产品价格的因素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天然橡胶行业未来价格变化趋势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2020-2025年中国天然橡胶所属行业竞争情况分析</w:t>
      </w:r>
      <w:r>
        <w:rPr>
          <w:rFonts w:hint="eastAsia"/>
        </w:rPr>
        <w:br/>
      </w:r>
      <w:r>
        <w:rPr>
          <w:rFonts w:hint="eastAsia"/>
        </w:rPr>
        <w:t>　　第一节 天然橡胶行业经济指标分析</w:t>
      </w:r>
      <w:r>
        <w:rPr>
          <w:rFonts w:hint="eastAsia"/>
        </w:rPr>
        <w:br/>
      </w:r>
      <w:r>
        <w:rPr>
          <w:rFonts w:hint="eastAsia"/>
        </w:rPr>
        <w:t>　　　　一、天然橡胶行业赢利性分析</w:t>
      </w:r>
      <w:r>
        <w:rPr>
          <w:rFonts w:hint="eastAsia"/>
        </w:rPr>
        <w:br/>
      </w:r>
      <w:r>
        <w:rPr>
          <w:rFonts w:hint="eastAsia"/>
        </w:rPr>
        <w:t>　　　　二、天然橡胶产品附加值的提升空间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三、天然橡胶行业进入壁垒/退出机制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四、天然橡胶行业周期性、季节性等特点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天然橡胶行业竞争结构分析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天然橡胶行业SWOT模型分析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中国天然橡胶行业上下游产业链分析</w:t>
      </w:r>
      <w:r>
        <w:rPr>
          <w:rFonts w:hint="eastAsia"/>
        </w:rPr>
        <w:br/>
      </w:r>
      <w:r>
        <w:rPr>
          <w:rFonts w:hint="eastAsia"/>
        </w:rPr>
        <w:t>　　第一节 天然橡胶行业上下游产业链概述</w:t>
      </w:r>
      <w:r>
        <w:rPr>
          <w:rFonts w:hint="eastAsia"/>
        </w:rPr>
        <w:br/>
      </w:r>
      <w:r>
        <w:rPr>
          <w:rFonts w:hint="eastAsia"/>
        </w:rPr>
        <w:t>　　第二节 天然橡胶上游行业发展状况分析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天然橡胶下游行业需求市场分析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中化国际（控股）股份有限公司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二、企业天然橡胶业务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第二节 海南天然橡胶产业集团股份有限公司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二、企业天然橡胶业务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云南农垦集团有限责任公司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三、企业天然橡胶业务</w:t>
      </w:r>
      <w:r>
        <w:rPr>
          <w:rFonts w:hint="eastAsia"/>
        </w:rPr>
        <w:br/>
      </w:r>
      <w:r>
        <w:rPr>
          <w:rFonts w:hint="eastAsia"/>
        </w:rPr>
        <w:t>　　　　四、企业种植资源分析</w:t>
      </w:r>
      <w:r>
        <w:rPr>
          <w:rFonts w:hint="eastAsia"/>
        </w:rPr>
        <w:br/>
      </w:r>
      <w:r>
        <w:rPr>
          <w:rFonts w:hint="eastAsia"/>
        </w:rPr>
        <w:t>　　第四节 海南省农垦集团有限公司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三、企业加工能力分析</w:t>
      </w:r>
      <w:r>
        <w:rPr>
          <w:rFonts w:hint="eastAsia"/>
        </w:rPr>
        <w:br/>
      </w:r>
      <w:r>
        <w:rPr>
          <w:rFonts w:hint="eastAsia"/>
        </w:rPr>
        <w:t>　　　　四、企业种植资源分析</w:t>
      </w:r>
      <w:r>
        <w:rPr>
          <w:rFonts w:hint="eastAsia"/>
        </w:rPr>
        <w:br/>
      </w:r>
      <w:r>
        <w:rPr>
          <w:rFonts w:hint="eastAsia"/>
        </w:rPr>
        <w:t>　　第五节 广东省广垦橡胶集团有限公司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二、企业旗下机构分析</w:t>
      </w:r>
      <w:r>
        <w:rPr>
          <w:rFonts w:hint="eastAsia"/>
        </w:rPr>
        <w:br/>
      </w:r>
      <w:r>
        <w:rPr>
          <w:rFonts w:hint="eastAsia"/>
        </w:rPr>
        <w:t>　　　　三、企业种植资源分析</w:t>
      </w:r>
      <w:r>
        <w:rPr>
          <w:rFonts w:hint="eastAsia"/>
        </w:rPr>
        <w:br/>
      </w:r>
      <w:r>
        <w:rPr>
          <w:rFonts w:hint="eastAsia"/>
        </w:rPr>
        <w:t>　　　　四、企业最新项目进展</w:t>
      </w:r>
      <w:r>
        <w:rPr>
          <w:rFonts w:hint="eastAsia"/>
        </w:rPr>
        <w:br/>
      </w:r>
      <w:r>
        <w:rPr>
          <w:rFonts w:hint="eastAsia"/>
        </w:rPr>
        <w:t>　　第六节 西双版纳景阳橡胶有限责任公司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二、企业天然橡胶业务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2020-2025年中国天然橡胶行业主要数据监测分析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2020-2025年中国天然橡胶行业规模分析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2025年中国天然橡胶行业结构分析</w:t>
      </w:r>
      <w:r>
        <w:rPr>
          <w:rFonts w:hint="eastAsia"/>
        </w:rPr>
        <w:br/>
      </w:r>
      <w:r>
        <w:rPr>
          <w:rFonts w:hint="eastAsia"/>
        </w:rPr>
        <w:t>　　　　一、天然橡胶企业结构分析</w:t>
      </w:r>
      <w:r>
        <w:rPr>
          <w:rFonts w:hint="eastAsia"/>
        </w:rPr>
        <w:br/>
      </w:r>
      <w:r>
        <w:rPr>
          <w:rFonts w:hint="eastAsia"/>
        </w:rPr>
        <w:t>　　　　二、天然橡胶行业从业人员结构分析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2020-2025年中国天然橡胶行业关键性财务指标分析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天然橡胶行业替代品及互补产品分析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天然橡胶行业替代品分析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二、主要替代品对天然橡胶行业的影响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天然橡胶行业互补产品分析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二、主要互补产品对天然橡胶行业的影响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天然橡胶产业渠道分析</w:t>
      </w:r>
      <w:r>
        <w:rPr>
          <w:rFonts w:hint="eastAsia"/>
        </w:rPr>
        <w:br/>
      </w:r>
      <w:r>
        <w:rPr>
          <w:rFonts w:hint="eastAsia"/>
        </w:rPr>
        <w:t>　　第一节 2025年国内天然橡胶产品的经销模式</w:t>
      </w:r>
      <w:r>
        <w:rPr>
          <w:rFonts w:hint="eastAsia"/>
        </w:rPr>
        <w:br/>
      </w:r>
      <w:r>
        <w:rPr>
          <w:rFonts w:hint="eastAsia"/>
        </w:rPr>
        <w:t>　　第二节 天然橡胶行业渠道格局</w:t>
      </w:r>
      <w:r>
        <w:rPr>
          <w:rFonts w:hint="eastAsia"/>
        </w:rPr>
        <w:br/>
      </w:r>
      <w:r>
        <w:rPr>
          <w:rFonts w:hint="eastAsia"/>
        </w:rPr>
        <w:t>　　第三节 天然橡胶行业渠道形式</w:t>
      </w:r>
      <w:r>
        <w:rPr>
          <w:rFonts w:hint="eastAsia"/>
        </w:rPr>
        <w:br/>
      </w:r>
      <w:r>
        <w:rPr>
          <w:rFonts w:hint="eastAsia"/>
        </w:rPr>
        <w:t>　　第四节 天然橡胶渠道要素对比</w:t>
      </w:r>
      <w:r>
        <w:rPr>
          <w:rFonts w:hint="eastAsia"/>
        </w:rPr>
        <w:br/>
      </w:r>
      <w:r>
        <w:rPr>
          <w:rFonts w:hint="eastAsia"/>
        </w:rPr>
        <w:t>　　第五节 天然橡胶行业国际化营销模式分析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2025年国内天然橡胶产品生产及销售投资运作模式分析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2025-2031年天然橡胶行业发展前景预测分析</w:t>
      </w:r>
      <w:r>
        <w:rPr>
          <w:rFonts w:hint="eastAsia"/>
        </w:rPr>
        <w:br/>
      </w:r>
      <w:r>
        <w:rPr>
          <w:rFonts w:hint="eastAsia"/>
        </w:rPr>
        <w:t>　　第一节 天然橡胶行业投资价值分析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一、2025-2031年国内天然橡胶行业盈利能力分析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二、2025-2031年国内天然橡胶行业偿债能力分析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三、2025-2031年国内天然橡胶行业运营能力分析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四、2025-2031年国内天然橡胶产品投资收益率分析预测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2025-2031年国内天然橡胶行业投资机会分析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一、国内强劲的经济增长对天然橡胶行业的支撑因素分析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二、下游行业的需求对天然橡胶行业的推动因素分析</w:t>
      </w:r>
      <w:r>
        <w:rPr>
          <w:rFonts w:hint="eastAsia"/>
        </w:rPr>
        <w:br/>
      </w:r>
      <w:r>
        <w:rPr>
          <w:rFonts w:hint="eastAsia"/>
        </w:rPr>
        <w:t>　　　　三、天然橡胶产品相关产业的发展对天然橡胶行业的带动因素分析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2025-2031年中国天然橡胶行业供需预测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一、2025-2031年中国天然橡胶行业供给预测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二、2025-2031年中国天然橡胶行业需求预测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2025-2031年中国天然橡胶行业运行状况预测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一、2025-2031年天然橡胶行业工业总产值预测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二、2025-2031年天然橡胶行业销售收入预测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2025-2031年中国天然橡胶行业投资风险分析</w:t>
      </w:r>
      <w:r>
        <w:rPr>
          <w:rFonts w:hint="eastAsia"/>
        </w:rPr>
        <w:br/>
      </w:r>
      <w:r>
        <w:rPr>
          <w:rFonts w:hint="eastAsia"/>
        </w:rPr>
        <w:t>　　第一节 中国天然橡胶行业存在问题分析</w:t>
      </w:r>
      <w:r>
        <w:rPr>
          <w:rFonts w:hint="eastAsia"/>
        </w:rPr>
        <w:br/>
      </w:r>
      <w:r>
        <w:rPr>
          <w:rFonts w:hint="eastAsia"/>
        </w:rPr>
        <w:t>　　第二节 中国天然橡胶行业上下游产业链风险分析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中国天然橡胶行业投资风险分析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2025-2031年中国天然橡胶行业发展策略及投资建议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天然橡胶行业发展战略规划背景意义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天然橡胶行业战略规划制定依据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天然橡胶行业战略规划策略分析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天然橡胶行业市场的重点客户战略实施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中-智-林-－投资建议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天然橡胶行业生命周期</w:t>
      </w:r>
      <w:r>
        <w:rPr>
          <w:rFonts w:hint="eastAsia"/>
        </w:rPr>
        <w:br/>
      </w:r>
      <w:r>
        <w:rPr>
          <w:rFonts w:hint="eastAsia"/>
        </w:rPr>
        <w:t>　　图表 天然橡胶行业产业链结构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2020-2025年全球天然橡胶行业市场规模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2020-2025年中国天然橡胶行业市场规模</w:t>
      </w:r>
      <w:r>
        <w:rPr>
          <w:rFonts w:hint="eastAsia"/>
        </w:rPr>
        <w:br/>
      </w:r>
      <w:r>
        <w:rPr>
          <w:rFonts w:hint="eastAsia"/>
        </w:rPr>
        <w:t>　　图表 2020-2025年天然橡胶行业重要数据指标比较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2020-2025年中国天然橡胶市场占全球份额比较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2020-2025年天然橡胶行业销售费用分析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2020-2025年天然橡胶行业管理费用分析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2020-2025年天然橡胶行业财务费用分析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2020-2025年天然橡胶行业销售毛利率分析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2020-2025年天然橡胶行业销售利润率分析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2020-2025年天然橡胶行业成本费用利润率分析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2020-2025年天然橡胶行业总资产利润率分析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2020-2025年天然橡胶行业产能分析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2020-2025年天然橡胶行业需求分析</w:t>
      </w:r>
      <w:r>
        <w:rPr>
          <w:rFonts w:hint="eastAsia"/>
        </w:rPr>
        <w:br/>
      </w:r>
      <w:r>
        <w:rPr>
          <w:rFonts w:hint="eastAsia"/>
        </w:rPr>
        <w:t>　　图表 2020-2025年天然橡胶行业进口数据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2025-2031年天然橡胶行业市场规模预测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2025-2031年天然橡胶行业营业收入预测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2025-2031年中国天然橡胶行业供给预测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2025-2031年中国天然橡胶行业需求预测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2025-2031年中国天然橡胶行业供需平衡预测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37cebd9d64f63" w:history="1">
        <w:r>
          <w:rPr>
            <w:rStyle w:val="Hyperlink"/>
          </w:rPr>
          <w:t>2025-2031年中国天然橡胶行业发展深度调研与未来趋势分析报告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137cebd9d64f63" w:history="1">
        <w:r>
          <w:rPr>
            <w:rStyle w:val="Hyperlink"/>
          </w:rPr>
          <w:t>https://www.20087.com/0/09/TianRanXiangJiaoFaZhanQuShiFenXi.html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热点：2023年今日橡胶价格、天然橡胶的主要成分、天然橡胶的主要成分、天然橡胶价格、乳胶价格行情走势图、天然橡胶现货价格实时行情、三元乙丙橡胶、天然橡胶和合成橡胶的区别、天然橡胶期货实时行情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1323c202b64165" w:history="1">
      <w:r>
        <w:rPr>
          <w:rStyle w:val="Hyperlink"/>
        </w:rPr>
        <w:t>2025-2031年中国天然橡胶行业发展深度调研与未来趋势分析报告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TianRanXiangJiaoFaZhanQuShiFenXi.html" TargetMode="External" Id="R2f137cebd9d6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TianRanXiangJiaoFaZhanQuShiFenXi.html" TargetMode="External" Id="Rd31323c202b6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2025-06-05T08:42:00Z</dcterms:created>
  <dcterms:modified xsi:type="dcterms:W3CDTF">2025-06-05T09:42:00Z</dcterms:modified>
  <dc:subject>2025-2031年中国天然橡胶行业发展深度调研与未来趋势分析报告</dc:subject>
  <dc:title>2025-2031年中国天然橡胶行业发展深度调研与未来趋势分析报告</dc:title>
  <cp:keywords>2025-2031年中国天然橡胶行业发展深度调研与未来趋势分析报告</cp:keywords>
  <dc:description>2025-2031年中国天然橡胶行业发展深度调研与未来趋势分析报告</dc:description>
</cp:coreProperties>
</file>