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f44626004951" w:history="1">
              <w:r>
                <w:rPr>
                  <w:rStyle w:val="Hyperlink"/>
                </w:rPr>
                <w:t>中国丙烯酸市场现状调研与发展趋势分析报告（2025-2031年）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f44626004951" w:history="1">
              <w:r>
                <w:rPr>
                  <w:rStyle w:val="Hyperlink"/>
                </w:rPr>
                <w:t>中国丙烯酸市场现状调研与发展趋势分析报告（2025-2031年）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4f44626004951" w:history="1">
                <w:r>
                  <w:rPr>
                    <w:rStyle w:val="Hyperlink"/>
                  </w:rPr>
                  <w:t>https://www.20087.com/5/07/BingXiSuanShiChangDiaoYanYuQianJ.html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粘合剂等多个领域。近年来，随着技术进步和下游市场需求的增长，丙烯酸行业呈现出稳步增长的趋势。目前，丙烯酸不仅在生产效率和产品质量上有所提升，还在产品多样性和应用领域方面进行了优化。随着新材料技术的发展，丙烯酸在提高性能、降低成本等多个方面展现出了广泛的应用前景。此外，随着消费者对产品性能和环保要求的提高，丙烯酸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丙烯酸将朝着更加环保化、高性能化和定制化的方向发展。一方面，随着环保法规的进一步完善，丙烯酸的生产和使用将更加注重减少有害物质排放，提高资源利用效率。另一方面，随着对高性能材料需求的增长，丙烯酸将更加注重提高其在极端条件下的应用性能，满足高端应用领域的需求。此外，随着下游行业对材料性能要求的多样化，丙烯酸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4f44626004951" w:history="1">
        <w:r>
          <w:rPr>
            <w:rStyle w:val="Hyperlink"/>
          </w:rPr>
          <w:t>中国丙烯酸市场现状调研与发展趋势分析报告（2025-2031年）</w:t>
        </w:r>
      </w:hyperlink>
      <w:r>
        <w:rPr>
          <w:rFonts w:hint="eastAsia"/>
        </w:rPr>
        <w:t>》系统分析了丙烯酸行业的市场规模、需求动态及价格趋势，并深入探讨了丙烯酸产业链结构的变化与发展。报告详细解读了丙烯酸行业现状，科学预测了未来市场前景与发展趋势，同时对丙烯酸细分市场的竞争格局进行了全面评估，重点关注领先企业的竞争实力、市场集中度及品牌影响力。结合丙烯酸技术现状与未来方向，报告揭示了丙烯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丙烯酸行业发展历程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丙烯酸产品细分及特性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二、丙烯酸的选购要点</w:t>
      </w:r>
      <w:r>
        <w:rPr>
          <w:rFonts w:hint="eastAsia"/>
        </w:rPr>
        <w:br/>
      </w:r>
      <w:r>
        <w:rPr>
          <w:rFonts w:hint="eastAsia"/>
        </w:rPr>
        <w:t>　　第三节 丙烯酸行业地位分析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丙烯酸行业政策法规环境分析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中国丙烯酸行业产销情况分析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四、行业价格情况分析</w:t>
      </w:r>
      <w:r>
        <w:rPr>
          <w:rFonts w:hint="eastAsia"/>
        </w:rPr>
        <w:br/>
      </w:r>
      <w:r>
        <w:rPr>
          <w:rFonts w:hint="eastAsia"/>
        </w:rPr>
        <w:t>　　第三节 中国丙烯酸行业财务能力分析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2020-2025年中国丙烯酸市场分析</w:t>
      </w:r>
      <w:r>
        <w:rPr>
          <w:rFonts w:hint="eastAsia"/>
        </w:rPr>
        <w:br/>
      </w:r>
      <w:r>
        <w:rPr>
          <w:rFonts w:hint="eastAsia"/>
        </w:rPr>
        <w:t>　　　　一、2025年丙烯酸市场形势回顾</w:t>
      </w:r>
      <w:r>
        <w:rPr>
          <w:rFonts w:hint="eastAsia"/>
        </w:rPr>
        <w:br/>
      </w:r>
      <w:r>
        <w:rPr>
          <w:rFonts w:hint="eastAsia"/>
        </w:rPr>
        <w:t>　　　　二、2025年丙烯酸市场形势分析</w:t>
      </w:r>
      <w:r>
        <w:rPr>
          <w:rFonts w:hint="eastAsia"/>
        </w:rPr>
        <w:br/>
      </w:r>
      <w:r>
        <w:rPr>
          <w:rFonts w:hint="eastAsia"/>
        </w:rPr>
        <w:t>　　第二节 中国丙烯酸行业市场产品价格走势分析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一、中国丙烯酸行业市场价格影响因素分析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中国丙烯酸行业出口市场分析</w:t>
      </w:r>
      <w:r>
        <w:rPr>
          <w:rFonts w:hint="eastAsia"/>
        </w:rPr>
        <w:br/>
      </w:r>
      <w:r>
        <w:rPr>
          <w:rFonts w:hint="eastAsia"/>
        </w:rPr>
        <w:t>　　今年国内丙烯酸出口数量及金额均有不同程度的增长。，国内共出口丙烯酸及其盐 3.95万吨，同比上升 12.2%；出口金额 4,073.89万美元，同比上升 52.26%。其中丙烯酸丁酯出口到美国的量更是大幅增长。此次美国飓风可能使得美国丙烯酸产量大幅受限，有望使得国内丙烯酸对美国出口量大幅上升。</w:t>
      </w:r>
      <w:r>
        <w:rPr>
          <w:rFonts w:hint="eastAsia"/>
        </w:rPr>
        <w:br/>
      </w:r>
      <w:r>
        <w:rPr>
          <w:rFonts w:hint="eastAsia"/>
        </w:rPr>
        <w:t>　　丙烯酸以及盐出口数量及同比增长</w:t>
      </w:r>
      <w:r>
        <w:rPr>
          <w:rFonts w:hint="eastAsia"/>
        </w:rPr>
        <w:br/>
      </w:r>
      <w:r>
        <w:rPr>
          <w:rFonts w:hint="eastAsia"/>
        </w:rPr>
        <w:t>　　丙烯酸及其盐出口金额及同比增长</w:t>
      </w:r>
      <w:r>
        <w:rPr>
          <w:rFonts w:hint="eastAsia"/>
        </w:rPr>
        <w:br/>
      </w:r>
      <w:r>
        <w:rPr>
          <w:rFonts w:hint="eastAsia"/>
        </w:rPr>
        <w:t>　　　　一、2025年中国丙烯酸行业出口市场分析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中国丙烯酸行业市场发展的主要策略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一、我国丙烯酸行业存在的问题分析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二、发展国内丙烯酸业的相关建议与对策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我国丙烯酸行业产业链分析</w:t>
      </w:r>
      <w:r>
        <w:rPr>
          <w:rFonts w:hint="eastAsia"/>
        </w:rPr>
        <w:br/>
      </w:r>
      <w:r>
        <w:rPr>
          <w:rFonts w:hint="eastAsia"/>
        </w:rPr>
        <w:t>　　第一节 丙烯酸行业产业链分析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丙烯酸上游行业分析</w:t>
      </w:r>
      <w:r>
        <w:rPr>
          <w:rFonts w:hint="eastAsia"/>
        </w:rPr>
        <w:br/>
      </w:r>
      <w:r>
        <w:rPr>
          <w:rFonts w:hint="eastAsia"/>
        </w:rPr>
        <w:t>　　丙烯酸上游原料同样受到飓风影响。28 日国际市场上美国原油期货价格急速上涨 6.8%，创两年以来的新高。“哈维”登陆前，天然气价格上涨约 10%。预计今后两周，德州天然气价格可能再度上涨 20%至 30%，而丙烷价格也已上涨。丙烯酸直接上游丙烯价格或同样受到影响上行。</w:t>
      </w:r>
      <w:r>
        <w:rPr>
          <w:rFonts w:hint="eastAsia"/>
        </w:rPr>
        <w:br/>
      </w:r>
      <w:r>
        <w:rPr>
          <w:rFonts w:hint="eastAsia"/>
        </w:rPr>
        <w:t>　　丙烷价格</w:t>
      </w:r>
      <w:r>
        <w:rPr>
          <w:rFonts w:hint="eastAsia"/>
        </w:rPr>
        <w:br/>
      </w:r>
      <w:r>
        <w:rPr>
          <w:rFonts w:hint="eastAsia"/>
        </w:rPr>
        <w:t>　　丙烯价格走势</w:t>
      </w:r>
      <w:r>
        <w:rPr>
          <w:rFonts w:hint="eastAsia"/>
        </w:rPr>
        <w:br/>
      </w:r>
      <w:r>
        <w:rPr>
          <w:rFonts w:hint="eastAsia"/>
        </w:rPr>
        <w:t>　　　　一、丙烯酸产品成本构成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四、上游供给对丙烯酸行业的影响</w:t>
      </w:r>
      <w:r>
        <w:rPr>
          <w:rFonts w:hint="eastAsia"/>
        </w:rPr>
        <w:br/>
      </w:r>
      <w:r>
        <w:rPr>
          <w:rFonts w:hint="eastAsia"/>
        </w:rPr>
        <w:t>　　第三节 丙烯酸下游行业分析</w:t>
      </w:r>
      <w:r>
        <w:rPr>
          <w:rFonts w:hint="eastAsia"/>
        </w:rPr>
        <w:br/>
      </w:r>
      <w:r>
        <w:rPr>
          <w:rFonts w:hint="eastAsia"/>
        </w:rPr>
        <w:t>　　从下游需求角度，除了出口，得益于国内 SAP及粘胶剂行业的快速发展，国内丙烯酸表观消费量 188 万吨， 丙烯酸需求复合增速在10.5%。供需不断改善的背景下，加上环保、出口大幅增加等催化，丙烯酸价格有望继续上行。</w:t>
      </w:r>
      <w:r>
        <w:rPr>
          <w:rFonts w:hint="eastAsia"/>
        </w:rPr>
        <w:br/>
      </w:r>
      <w:r>
        <w:rPr>
          <w:rFonts w:hint="eastAsia"/>
        </w:rPr>
        <w:t>　　丙烯酸价格</w:t>
      </w:r>
      <w:r>
        <w:rPr>
          <w:rFonts w:hint="eastAsia"/>
        </w:rPr>
        <w:br/>
      </w:r>
      <w:r>
        <w:rPr>
          <w:rFonts w:hint="eastAsia"/>
        </w:rPr>
        <w:t>　　丙烯酸丁酯价格</w:t>
      </w:r>
      <w:r>
        <w:rPr>
          <w:rFonts w:hint="eastAsia"/>
        </w:rPr>
        <w:br/>
      </w:r>
      <w:r>
        <w:rPr>
          <w:rFonts w:hint="eastAsia"/>
        </w:rPr>
        <w:t>　　由于飓风对美国石化的重创，丙烯酸企业相继因“不可抗力”而停产，可能带动我国丙烯酸出口大幅增长；而我国下游需求依然旺盛，环保督查常态化标准不降，可能带来价格上涨，龙头企业有望受益。</w:t>
      </w:r>
      <w:r>
        <w:rPr>
          <w:rFonts w:hint="eastAsia"/>
        </w:rPr>
        <w:br/>
      </w:r>
      <w:r>
        <w:rPr>
          <w:rFonts w:hint="eastAsia"/>
        </w:rPr>
        <w:t>　　　　一、丙烯酸下游行业分布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一、丙烯酸行业集中度分析</w:t>
      </w:r>
      <w:r>
        <w:rPr>
          <w:rFonts w:hint="eastAsia"/>
        </w:rPr>
        <w:br/>
      </w:r>
      <w:r>
        <w:rPr>
          <w:rFonts w:hint="eastAsia"/>
        </w:rPr>
        <w:t>　　　　二、丙烯酸行业竞争程度分析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2025-2031年丙烯酸行业竞争策略分析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二、2025-2031年丙烯酸行业竞争格局展望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卫星石化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昇科化工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江苏裕廊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台塑宁波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上海华谊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二、行业市场推广条件已具备</w:t>
      </w:r>
      <w:r>
        <w:rPr>
          <w:rFonts w:hint="eastAsia"/>
        </w:rPr>
        <w:br/>
      </w:r>
      <w:r>
        <w:rPr>
          <w:rFonts w:hint="eastAsia"/>
        </w:rPr>
        <w:t>　　　　三、行业国家“十五五”整体规划解读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[^中智^林^]行业投资建议</w:t>
      </w:r>
      <w:r>
        <w:rPr>
          <w:rFonts w:hint="eastAsia"/>
        </w:rPr>
        <w:br/>
      </w:r>
      <w:r>
        <w:rPr>
          <w:rFonts w:hint="eastAsia"/>
        </w:rPr>
        <w:t>　　　　一、丙烯酸推广实战战略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 2025年美国GDP增长情况</w:t>
      </w:r>
      <w:r>
        <w:rPr>
          <w:rFonts w:hint="eastAsia"/>
        </w:rPr>
        <w:br/>
      </w:r>
      <w:r>
        <w:rPr>
          <w:rFonts w:hint="eastAsia"/>
        </w:rPr>
        <w:t>　　图表 2.2 2025年欧元区经济发展情况</w:t>
      </w:r>
      <w:r>
        <w:rPr>
          <w:rFonts w:hint="eastAsia"/>
        </w:rPr>
        <w:br/>
      </w:r>
      <w:r>
        <w:rPr>
          <w:rFonts w:hint="eastAsia"/>
        </w:rPr>
        <w:t>　　图表 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图表 2.4 2025-2031年世界经济发展预测</w:t>
      </w:r>
      <w:r>
        <w:rPr>
          <w:rFonts w:hint="eastAsia"/>
        </w:rPr>
        <w:br/>
      </w:r>
      <w:r>
        <w:rPr>
          <w:rFonts w:hint="eastAsia"/>
        </w:rPr>
        <w:t>　　图表 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2.7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2.8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2.9 2020-2025年中国主要经济指标预测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2.10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2.11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2.12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2.13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2.14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3.1 2025年我国洗衣机产品进口关税税率</w:t>
      </w:r>
      <w:r>
        <w:rPr>
          <w:rFonts w:hint="eastAsia"/>
        </w:rPr>
        <w:br/>
      </w:r>
      <w:r>
        <w:rPr>
          <w:rFonts w:hint="eastAsia"/>
        </w:rPr>
        <w:t>　　图表 4.1 2020-2025年我国丙烯酸制造业单位规模</w:t>
      </w:r>
      <w:r>
        <w:rPr>
          <w:rFonts w:hint="eastAsia"/>
        </w:rPr>
        <w:br/>
      </w:r>
      <w:r>
        <w:rPr>
          <w:rFonts w:hint="eastAsia"/>
        </w:rPr>
        <w:t>　　图表 4.2 2025年我国主要省市洗衣机产量情况</w:t>
      </w:r>
      <w:r>
        <w:rPr>
          <w:rFonts w:hint="eastAsia"/>
        </w:rPr>
        <w:br/>
      </w:r>
      <w:r>
        <w:rPr>
          <w:rFonts w:hint="eastAsia"/>
        </w:rPr>
        <w:t>　　图表 4.3 2020-2025年丙烯酸行业销售毛利率</w:t>
      </w:r>
      <w:r>
        <w:rPr>
          <w:rFonts w:hint="eastAsia"/>
        </w:rPr>
        <w:br/>
      </w:r>
      <w:r>
        <w:rPr>
          <w:rFonts w:hint="eastAsia"/>
        </w:rPr>
        <w:t>　　图表 4.4 2020-2025年丙烯酸行业销售利润率</w:t>
      </w:r>
      <w:r>
        <w:rPr>
          <w:rFonts w:hint="eastAsia"/>
        </w:rPr>
        <w:br/>
      </w:r>
      <w:r>
        <w:rPr>
          <w:rFonts w:hint="eastAsia"/>
        </w:rPr>
        <w:t>　　图表 4.5 2020-2025年丙烯酸行业总资产利润率</w:t>
      </w:r>
      <w:r>
        <w:rPr>
          <w:rFonts w:hint="eastAsia"/>
        </w:rPr>
        <w:br/>
      </w:r>
      <w:r>
        <w:rPr>
          <w:rFonts w:hint="eastAsia"/>
        </w:rPr>
        <w:t>　　图表 4.6 2020-2025年丙烯酸行业净资产利润率</w:t>
      </w:r>
      <w:r>
        <w:rPr>
          <w:rFonts w:hint="eastAsia"/>
        </w:rPr>
        <w:br/>
      </w:r>
      <w:r>
        <w:rPr>
          <w:rFonts w:hint="eastAsia"/>
        </w:rPr>
        <w:t>　　图表 4.7 2020-2025年丙烯酸行业成本费用利润率</w:t>
      </w:r>
      <w:r>
        <w:rPr>
          <w:rFonts w:hint="eastAsia"/>
        </w:rPr>
        <w:br/>
      </w:r>
      <w:r>
        <w:rPr>
          <w:rFonts w:hint="eastAsia"/>
        </w:rPr>
        <w:t>　　图表 4.8 2020-2025年丙烯酸行业资产负债率</w:t>
      </w:r>
      <w:r>
        <w:rPr>
          <w:rFonts w:hint="eastAsia"/>
        </w:rPr>
        <w:br/>
      </w:r>
      <w:r>
        <w:rPr>
          <w:rFonts w:hint="eastAsia"/>
        </w:rPr>
        <w:t>　　图表 4.9 2020-2025年丙烯酸行业利息保障倍数</w:t>
      </w:r>
      <w:r>
        <w:rPr>
          <w:rFonts w:hint="eastAsia"/>
        </w:rPr>
        <w:br/>
      </w:r>
      <w:r>
        <w:rPr>
          <w:rFonts w:hint="eastAsia"/>
        </w:rPr>
        <w:t>　　图表 4.10 2020-2025年丙烯酸行业流动比率</w:t>
      </w:r>
      <w:r>
        <w:rPr>
          <w:rFonts w:hint="eastAsia"/>
        </w:rPr>
        <w:br/>
      </w:r>
      <w:r>
        <w:rPr>
          <w:rFonts w:hint="eastAsia"/>
        </w:rPr>
        <w:t>　　图表 4.11 2020-2025年丙烯酸行业总资产周转率</w:t>
      </w:r>
      <w:r>
        <w:rPr>
          <w:rFonts w:hint="eastAsia"/>
        </w:rPr>
        <w:br/>
      </w:r>
      <w:r>
        <w:rPr>
          <w:rFonts w:hint="eastAsia"/>
        </w:rPr>
        <w:t>　　图表 4.12 2020-2025年丙烯酸行业流动资产周转率</w:t>
      </w:r>
      <w:r>
        <w:rPr>
          <w:rFonts w:hint="eastAsia"/>
        </w:rPr>
        <w:br/>
      </w:r>
      <w:r>
        <w:rPr>
          <w:rFonts w:hint="eastAsia"/>
        </w:rPr>
        <w:t>　　图表 4.13 2020-2025年丙烯酸行业产成品周转率</w:t>
      </w:r>
      <w:r>
        <w:rPr>
          <w:rFonts w:hint="eastAsia"/>
        </w:rPr>
        <w:br/>
      </w:r>
      <w:r>
        <w:rPr>
          <w:rFonts w:hint="eastAsia"/>
        </w:rPr>
        <w:t>　　图表 4.14 2020-2025年丙烯酸行业销售收入增长率</w:t>
      </w:r>
      <w:r>
        <w:rPr>
          <w:rFonts w:hint="eastAsia"/>
        </w:rPr>
        <w:br/>
      </w:r>
      <w:r>
        <w:rPr>
          <w:rFonts w:hint="eastAsia"/>
        </w:rPr>
        <w:t>　　图表 4.15 2020-2025年丙烯酸行业总资产增长率</w:t>
      </w:r>
      <w:r>
        <w:rPr>
          <w:rFonts w:hint="eastAsia"/>
        </w:rPr>
        <w:br/>
      </w:r>
      <w:r>
        <w:rPr>
          <w:rFonts w:hint="eastAsia"/>
        </w:rPr>
        <w:t>　　图表 4.16 2020-2025年丙烯酸行业资本保值增值率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f44626004951" w:history="1">
        <w:r>
          <w:rPr>
            <w:rStyle w:val="Hyperlink"/>
          </w:rPr>
          <w:t>中国丙烯酸市场现状调研与发展趋势分析报告（2025-2031年）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4f44626004951" w:history="1">
        <w:r>
          <w:rPr>
            <w:rStyle w:val="Hyperlink"/>
          </w:rPr>
          <w:t>https://www.20087.com/5/07/BingXiSuanShiChangDiaoYanYuQianJ.html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cda4bf91f40c7" w:history="1">
      <w:r>
        <w:rPr>
          <w:rStyle w:val="Hyperlink"/>
        </w:rPr>
        <w:t>中国丙烯酸市场现状调研与发展趋势分析报告（2025-2031年）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ngXiSuanShiChangDiaoYanYuQianJ.html" TargetMode="External" Id="R5da4f4462600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ngXiSuanShiChangDiaoYanYuQianJ.html" TargetMode="External" Id="R591cda4bf91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2025-04-28T07:32:00Z</dcterms:created>
  <dcterms:modified xsi:type="dcterms:W3CDTF">2025-04-28T08:32:00Z</dcterms:modified>
  <dc:subject>中国丙烯酸市场现状调研与发展趋势分析报告（2025-2031年）</dc:subject>
  <dc:title>中国丙烯酸市场现状调研与发展趋势分析报告（2025-2031年）</dc:title>
  <cp:keywords>中国丙烯酸市场现状调研与发展趋势分析报告（2025-2031年）</cp:keywords>
  <dc:description>中国丙烯酸市场现状调研与发展趋势分析报告（2025-2031年）</dc:description>
</cp:coreProperties>
</file>