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aa9057a6744d8" w:history="1">
              <w:r>
                <w:rPr>
                  <w:rStyle w:val="Hyperlink"/>
                </w:rPr>
                <w:t>2024-2030年中国低聚糖发展现状调研与市场前景分析报告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aa9057a6744d8" w:history="1">
              <w:r>
                <w:rPr>
                  <w:rStyle w:val="Hyperlink"/>
                </w:rPr>
                <w:t>2024-2030年中国低聚糖发展现状调研与市场前景分析报告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aa9057a6744d8" w:history="1">
                <w:r>
                  <w:rPr>
                    <w:rStyle w:val="Hyperlink"/>
                  </w:rPr>
                  <w:t>https://www.20087.com/1/69/DiJuTangHangYeQianJingFenXi.html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功能性食品配料，因其益生元作用和低热量特性，在食品工业中得到广泛应用。随着消费者对健康饮食的重视，低聚糖作为甜味剂的替代品，被广泛用于糖果、饮料和烘焙食品中，以减少糖分摄入。同时，其在肠道健康和免疫系统支持方面的潜在益处，吸引了更多科研投入，以证实其对人体健康的正面影响。</w:t>
      </w:r>
      <w:r>
        <w:rPr>
          <w:rFonts w:hint="eastAsia"/>
        </w:rPr>
        <w:br/>
      </w:r>
      <w:r>
        <w:rPr>
          <w:rFonts w:hint="eastAsia"/>
        </w:rPr>
        <w:t>　　未来，低聚糖市场将受益于健康生活方式的普及和功能性食品的创新。随着消费者对天然和有机产品的偏好增加，低聚糖的天然来源和加工过程将受到更多关注。同时，针对特定健康需求的定制化低聚糖产品，如专为儿童、老年人或特定疾病患者设计的产品，将成为市场新趋势。然而，生产成本和消费者教育将是行业发展的两大障碍，需要通过技术创新和市场推广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aa9057a6744d8" w:history="1">
        <w:r>
          <w:rPr>
            <w:rStyle w:val="Hyperlink"/>
          </w:rPr>
          <w:t>2024-2030年中国低聚糖发展现状调研与市场前景分析报告</w:t>
        </w:r>
      </w:hyperlink>
      <w:r>
        <w:rPr>
          <w:rFonts w:hint="eastAsia"/>
        </w:rPr>
        <w:t>》基于国家统计局、发改委以及低聚糖相关行业协会、科研单位的数据以及研究团队长期监测，对低聚糖行业的市场规模、需求及产业链进行了深入分析。低聚糖报告全面阐述了行业现状，科学预测了低聚糖市场前景与发展趋势，并重点关注了低聚糖重点企业的经营状况及竞争格局。同时，低聚糖报告还剖析了低聚糖价格动态、市场集中度与品牌影响力，进一步细分了市场，揭示了低聚糖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低聚糖行业概述</w:t>
      </w:r>
      <w:r>
        <w:rPr>
          <w:rFonts w:hint="eastAsia"/>
        </w:rPr>
        <w:br/>
      </w:r>
      <w:r>
        <w:rPr>
          <w:rFonts w:hint="eastAsia"/>
        </w:rPr>
        <w:t>　　第一节 低聚糖定义与分类</w:t>
      </w:r>
      <w:r>
        <w:rPr>
          <w:rFonts w:hint="eastAsia"/>
        </w:rPr>
        <w:br/>
      </w:r>
      <w:r>
        <w:rPr>
          <w:rFonts w:hint="eastAsia"/>
        </w:rPr>
        <w:t>　　第二节 低聚糖应用领域</w:t>
      </w:r>
      <w:r>
        <w:rPr>
          <w:rFonts w:hint="eastAsia"/>
        </w:rPr>
        <w:br/>
      </w:r>
      <w:r>
        <w:rPr>
          <w:rFonts w:hint="eastAsia"/>
        </w:rPr>
        <w:t>　　第三节 低聚糖行业经济指标分析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主要国家与地区低聚糖市场分析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一、国内低聚糖产能及利用情况</w:t>
      </w:r>
      <w:r>
        <w:rPr>
          <w:rFonts w:hint="eastAsia"/>
        </w:rPr>
        <w:br/>
      </w:r>
      <w:r>
        <w:rPr>
          <w:rFonts w:hint="eastAsia"/>
        </w:rPr>
        <w:t>　　　　二、低聚糖产能扩张与投资动态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二、影响低聚糖产量的关键因素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三、2024-2030年低聚糖产量预测</w:t>
      </w:r>
      <w:r>
        <w:rPr>
          <w:rFonts w:hint="eastAsia"/>
        </w:rPr>
        <w:br/>
      </w:r>
      <w:r>
        <w:rPr>
          <w:rFonts w:hint="eastAsia"/>
        </w:rPr>
        <w:t>　　第三节 2024-2030年低聚糖市场需求与销售分析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一、2023-2024年低聚糖行业需求现状</w:t>
      </w:r>
      <w:r>
        <w:rPr>
          <w:rFonts w:hint="eastAsia"/>
        </w:rPr>
        <w:br/>
      </w:r>
      <w:r>
        <w:rPr>
          <w:rFonts w:hint="eastAsia"/>
        </w:rPr>
        <w:t>　　　　二、低聚糖客户群体与需求特点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2023-2024年中国低聚糖技术发展研究</w:t>
      </w:r>
      <w:r>
        <w:rPr>
          <w:rFonts w:hint="eastAsia"/>
        </w:rPr>
        <w:br/>
      </w:r>
      <w:r>
        <w:rPr>
          <w:rFonts w:hint="eastAsia"/>
        </w:rPr>
        <w:t>　　第一节 当前低聚糖技术发展现状</w:t>
      </w:r>
      <w:r>
        <w:rPr>
          <w:rFonts w:hint="eastAsia"/>
        </w:rPr>
        <w:br/>
      </w:r>
      <w:r>
        <w:rPr>
          <w:rFonts w:hint="eastAsia"/>
        </w:rPr>
        <w:t>　　第二节 国内外低聚糖技术差异与原因</w:t>
      </w:r>
      <w:r>
        <w:rPr>
          <w:rFonts w:hint="eastAsia"/>
        </w:rPr>
        <w:br/>
      </w:r>
      <w:r>
        <w:rPr>
          <w:rFonts w:hint="eastAsia"/>
        </w:rPr>
        <w:t>　　第三节 低聚糖技术创新与发展趋势预测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低聚糖定价策略与方法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2019-2023年中国低聚糖行业规模情况</w:t>
      </w:r>
      <w:r>
        <w:rPr>
          <w:rFonts w:hint="eastAsia"/>
        </w:rPr>
        <w:br/>
      </w:r>
      <w:r>
        <w:rPr>
          <w:rFonts w:hint="eastAsia"/>
        </w:rPr>
        <w:t>　　　　一、低聚糖行业企业数量规模</w:t>
      </w:r>
      <w:r>
        <w:rPr>
          <w:rFonts w:hint="eastAsia"/>
        </w:rPr>
        <w:br/>
      </w:r>
      <w:r>
        <w:rPr>
          <w:rFonts w:hint="eastAsia"/>
        </w:rPr>
        <w:t>　　　　二、低聚糖行业从业人员规模</w:t>
      </w:r>
      <w:r>
        <w:rPr>
          <w:rFonts w:hint="eastAsia"/>
        </w:rPr>
        <w:br/>
      </w:r>
      <w:r>
        <w:rPr>
          <w:rFonts w:hint="eastAsia"/>
        </w:rPr>
        <w:t>　　　　三、低聚糖行业市场敏感性分析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一、低聚糖行业盈利能力</w:t>
      </w:r>
      <w:r>
        <w:rPr>
          <w:rFonts w:hint="eastAsia"/>
        </w:rPr>
        <w:br/>
      </w:r>
      <w:r>
        <w:rPr>
          <w:rFonts w:hint="eastAsia"/>
        </w:rPr>
        <w:t>　　　　二、低聚糖行业偿债能力</w:t>
      </w:r>
      <w:r>
        <w:rPr>
          <w:rFonts w:hint="eastAsia"/>
        </w:rPr>
        <w:br/>
      </w:r>
      <w:r>
        <w:rPr>
          <w:rFonts w:hint="eastAsia"/>
        </w:rPr>
        <w:t>　　　　三、低聚糖行业营运能力</w:t>
      </w:r>
      <w:r>
        <w:rPr>
          <w:rFonts w:hint="eastAsia"/>
        </w:rPr>
        <w:br/>
      </w:r>
      <w:r>
        <w:rPr>
          <w:rFonts w:hint="eastAsia"/>
        </w:rPr>
        <w:t>　　　　四、低聚糖行业发展能力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中国低聚糖行业风险与对策</w:t>
      </w:r>
      <w:r>
        <w:rPr>
          <w:rFonts w:hint="eastAsia"/>
        </w:rPr>
        <w:br/>
      </w:r>
      <w:r>
        <w:rPr>
          <w:rFonts w:hint="eastAsia"/>
        </w:rPr>
        <w:t>　　第一节 低聚糖行业SWOT分析</w:t>
      </w:r>
      <w:r>
        <w:rPr>
          <w:rFonts w:hint="eastAsia"/>
        </w:rPr>
        <w:br/>
      </w:r>
      <w:r>
        <w:rPr>
          <w:rFonts w:hint="eastAsia"/>
        </w:rPr>
        <w:t>　　　　一、低聚糖行业优势</w:t>
      </w:r>
      <w:r>
        <w:rPr>
          <w:rFonts w:hint="eastAsia"/>
        </w:rPr>
        <w:br/>
      </w:r>
      <w:r>
        <w:rPr>
          <w:rFonts w:hint="eastAsia"/>
        </w:rPr>
        <w:t>　　　　二、低聚糖行业劣势</w:t>
      </w:r>
      <w:r>
        <w:rPr>
          <w:rFonts w:hint="eastAsia"/>
        </w:rPr>
        <w:br/>
      </w:r>
      <w:r>
        <w:rPr>
          <w:rFonts w:hint="eastAsia"/>
        </w:rPr>
        <w:t>　　　　三、低聚糖市场机会</w:t>
      </w:r>
      <w:r>
        <w:rPr>
          <w:rFonts w:hint="eastAsia"/>
        </w:rPr>
        <w:br/>
      </w:r>
      <w:r>
        <w:rPr>
          <w:rFonts w:hint="eastAsia"/>
        </w:rPr>
        <w:t>　　　　四、低聚糖市场威胁</w:t>
      </w:r>
      <w:r>
        <w:rPr>
          <w:rFonts w:hint="eastAsia"/>
        </w:rPr>
        <w:br/>
      </w:r>
      <w:r>
        <w:rPr>
          <w:rFonts w:hint="eastAsia"/>
        </w:rPr>
        <w:t>　　第二节 低聚糖行业风险及对策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一、低聚糖行业主管部门与监管体制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中智:林:－低聚糖行业发展建议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低聚糖行业历程</w:t>
      </w:r>
      <w:r>
        <w:rPr>
          <w:rFonts w:hint="eastAsia"/>
        </w:rPr>
        <w:br/>
      </w:r>
      <w:r>
        <w:rPr>
          <w:rFonts w:hint="eastAsia"/>
        </w:rPr>
        <w:t>　　图表 低聚糖行业生命周期</w:t>
      </w:r>
      <w:r>
        <w:rPr>
          <w:rFonts w:hint="eastAsia"/>
        </w:rPr>
        <w:br/>
      </w:r>
      <w:r>
        <w:rPr>
          <w:rFonts w:hint="eastAsia"/>
        </w:rPr>
        <w:t>　　图表 低聚糖行业产业链分析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2019-2023年中国低聚糖行业产能统计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2019-2023年中国低聚糖进口数量分析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2019-2023年中国低聚糖进口金额分析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2019-2023年中国低聚糖出口数量分析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2019-2023年中国低聚糖出口金额分析</w:t>
      </w:r>
      <w:r>
        <w:rPr>
          <w:rFonts w:hint="eastAsia"/>
        </w:rPr>
        <w:br/>
      </w:r>
      <w:r>
        <w:rPr>
          <w:rFonts w:hint="eastAsia"/>
        </w:rPr>
        <w:t>　　图表 2023年中国低聚糖进口国家及地区分析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2024-2030年中国低聚糖市场需求量预测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aa9057a6744d8" w:history="1">
        <w:r>
          <w:rPr>
            <w:rStyle w:val="Hyperlink"/>
          </w:rPr>
          <w:t>2024-2030年中国低聚糖发展现状调研与市场前景分析报告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aa9057a6744d8" w:history="1">
        <w:r>
          <w:rPr>
            <w:rStyle w:val="Hyperlink"/>
          </w:rPr>
          <w:t>https://www.20087.com/1/69/DiJuTangHangYeQianJingFenXi.html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928dddf942e6" w:history="1">
      <w:r>
        <w:rPr>
          <w:rStyle w:val="Hyperlink"/>
        </w:rPr>
        <w:t>2024-2030年中国低聚糖发展现状调研与市场前景分析报告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JuTangHangYeQianJingFenXi.html" TargetMode="External" Id="Rb79aa9057a6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JuTangHangYeQianJingFenXi.html" TargetMode="External" Id="R690f928dddf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2024-09-20T01:54:36Z</dcterms:created>
  <dcterms:modified xsi:type="dcterms:W3CDTF">2024-09-20T02:54:36Z</dcterms:modified>
  <dc:subject>2024-2030年中国低聚糖发展现状调研与市场前景分析报告</dc:subject>
  <dc:title>2024-2030年中国低聚糖发展现状调研与市场前景分析报告</dc:title>
  <cp:keywords>2024-2030年中国低聚糖发展现状调研与市场前景分析报告</cp:keywords>
  <dc:description>2024-2030年中国低聚糖发展现状调研与市场前景分析报告</dc:description>
</cp:coreProperties>
</file>