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85a3a070c46e7" w:history="1">
              <w:r>
                <w:rPr>
                  <w:rStyle w:val="Hyperlink"/>
                </w:rPr>
                <w:t>2024-2030年中国化肥行业发展全面调研与未来趋势分析报告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85a3a070c46e7" w:history="1">
              <w:r>
                <w:rPr>
                  <w:rStyle w:val="Hyperlink"/>
                </w:rPr>
                <w:t>2024-2030年中国化肥行业发展全面调研与未来趋势分析报告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85a3a070c46e7" w:history="1">
                <w:r>
                  <w:rPr>
                    <w:rStyle w:val="Hyperlink"/>
                  </w:rPr>
                  <w:t>https://www.20087.com/1/19/HuaFeiXianZhuangYuFaZhanQuShi.html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不可或缺的投入品，旨在补充土壤中植物生长所必需的营养元素，如氮、磷、钾。随着人口增长和对粮食需求的增加，化肥的使用量持续上升。然而，过度施肥和不合理的施肥方式导致了环境污染和土壤退化问题，促使农业部门转向更加可持续和精准的施肥策略。现代化肥工业正朝着环境友好型和高效能方向发展，例如，缓释肥料和有机-无机复合肥料的开发，旨在减少养分流失，提高作物吸收率。</w:t>
      </w:r>
      <w:r>
        <w:rPr>
          <w:rFonts w:hint="eastAsia"/>
        </w:rPr>
        <w:br/>
      </w:r>
      <w:r>
        <w:rPr>
          <w:rFonts w:hint="eastAsia"/>
        </w:rPr>
        <w:t>　　未来的化肥行业将更加重视技术创新和可持续性。精准农业技术，如无人机监测和土壤传感器，将被用来指导施肥，以最小化浪费并最大化作物产量。同时，生物刺激剂和微生物肥料的研发将成为热点，它们能够促进植物生长，增强作物对逆境的抵抗力，同时减少化学肥料的使用。此外，循环经济理念将推动化肥产业回收利用农业废弃物，如动物粪便和作物残余物，转化为有价值的肥料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85a3a070c46e7" w:history="1">
        <w:r>
          <w:rPr>
            <w:rStyle w:val="Hyperlink"/>
          </w:rPr>
          <w:t>2024-2030年中国化肥行业发展全面调研与未来趋势分析报告</w:t>
        </w:r>
      </w:hyperlink>
      <w:r>
        <w:rPr>
          <w:rFonts w:hint="eastAsia"/>
        </w:rPr>
        <w:t>》在多年化肥行业研究结论的基础上，结合中国化肥行业市场的发展现状，通过资深研究团队对化肥市场各类资讯进行整理分析，并依托国家权威数据资源和长期市场监测的数据库，对化肥行业进行了全面调研。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385a3a070c46e7" w:history="1">
        <w:r>
          <w:rPr>
            <w:rStyle w:val="Hyperlink"/>
          </w:rPr>
          <w:t>2024-2030年中国化肥行业发展全面调研与未来趋势分析报告</w:t>
        </w:r>
      </w:hyperlink>
      <w:r>
        <w:rPr>
          <w:rFonts w:hint="eastAsia"/>
        </w:rPr>
        <w:t>可以帮助投资者准确把握化肥行业的市场现状，为投资者进行投资作出化肥行业前景预判，挖掘化肥行业投资价值，同时提出化肥行业投资策略、营销策略等方面的建议。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2019-2024年世界化肥行业市场发展现状概述</w:t>
      </w:r>
      <w:r>
        <w:rPr>
          <w:rFonts w:hint="eastAsia"/>
        </w:rPr>
        <w:br/>
      </w:r>
      <w:r>
        <w:rPr>
          <w:rFonts w:hint="eastAsia"/>
        </w:rPr>
        <w:t>　　第一节 2019-2024年全球化肥行业经济环境发展分析</w:t>
      </w:r>
      <w:r>
        <w:rPr>
          <w:rFonts w:hint="eastAsia"/>
        </w:rPr>
        <w:br/>
      </w:r>
      <w:r>
        <w:rPr>
          <w:rFonts w:hint="eastAsia"/>
        </w:rPr>
        <w:t>　　第二节 2019-2024年全球化肥市场发展格局分析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一、全球化肥供需形势分析</w:t>
      </w:r>
      <w:r>
        <w:rPr>
          <w:rFonts w:hint="eastAsia"/>
        </w:rPr>
        <w:br/>
      </w:r>
      <w:r>
        <w:rPr>
          <w:rFonts w:hint="eastAsia"/>
        </w:rPr>
        <w:t>　　　　二、全球主要化肥生产商经营情况分析</w:t>
      </w:r>
      <w:r>
        <w:rPr>
          <w:rFonts w:hint="eastAsia"/>
        </w:rPr>
        <w:br/>
      </w:r>
      <w:r>
        <w:rPr>
          <w:rFonts w:hint="eastAsia"/>
        </w:rPr>
        <w:t>　　　　三、生物能源发展使世界化肥需求量增加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第三节 2019-2024年国际化肥市场区域格局分析</w:t>
      </w:r>
      <w:r>
        <w:rPr>
          <w:rFonts w:hint="eastAsia"/>
        </w:rPr>
        <w:br/>
      </w:r>
      <w:r>
        <w:rPr>
          <w:rFonts w:hint="eastAsia"/>
        </w:rPr>
        <w:t>　　　　一、亚洲与欧美化肥工业比较分析</w:t>
      </w:r>
      <w:r>
        <w:rPr>
          <w:rFonts w:hint="eastAsia"/>
        </w:rPr>
        <w:br/>
      </w:r>
      <w:r>
        <w:rPr>
          <w:rFonts w:hint="eastAsia"/>
        </w:rPr>
        <w:t>　　　　二、拉美地区的化肥生产和消费特征</w:t>
      </w:r>
      <w:r>
        <w:rPr>
          <w:rFonts w:hint="eastAsia"/>
        </w:rPr>
        <w:br/>
      </w:r>
      <w:r>
        <w:rPr>
          <w:rFonts w:hint="eastAsia"/>
        </w:rPr>
        <w:t>　　　　三、美国化肥工业发展概况</w:t>
      </w:r>
      <w:r>
        <w:rPr>
          <w:rFonts w:hint="eastAsia"/>
        </w:rPr>
        <w:br/>
      </w:r>
      <w:r>
        <w:rPr>
          <w:rFonts w:hint="eastAsia"/>
        </w:rPr>
        <w:t>　　第四节 2024-2030年世界化肥业发展趋势分析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世界知名化肥生产企业运行态势浅析</w:t>
      </w:r>
      <w:r>
        <w:rPr>
          <w:rFonts w:hint="eastAsia"/>
        </w:rPr>
        <w:br/>
      </w:r>
      <w:r>
        <w:rPr>
          <w:rFonts w:hint="eastAsia"/>
        </w:rPr>
        <w:t>　　第一节 美盛公司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三、国际化发展策略分析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第二节 PCS公司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三、国际化发展策略分析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第三节 Yara国际公司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三、国际化发展策略分析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K+S集团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三、国际化发展策略分析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第五节 Terra工业公司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三、国际化发展策略分析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第六节 A-grium公司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三、国际化发展策略分析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2019-2024年中国化肥行业经济环境分析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一、《化肥管理条例》</w:t>
      </w:r>
      <w:r>
        <w:rPr>
          <w:rFonts w:hint="eastAsia"/>
        </w:rPr>
        <w:br/>
      </w:r>
      <w:r>
        <w:rPr>
          <w:rFonts w:hint="eastAsia"/>
        </w:rPr>
        <w:t>　　　　二、《化肥工业产业发展政策》</w:t>
      </w:r>
      <w:r>
        <w:rPr>
          <w:rFonts w:hint="eastAsia"/>
        </w:rPr>
        <w:br/>
      </w:r>
      <w:r>
        <w:rPr>
          <w:rFonts w:hint="eastAsia"/>
        </w:rPr>
        <w:t>　　　　三、《关于进口化肥税收政策问题的通知》</w:t>
      </w:r>
      <w:r>
        <w:rPr>
          <w:rFonts w:hint="eastAsia"/>
        </w:rPr>
        <w:br/>
      </w:r>
      <w:r>
        <w:rPr>
          <w:rFonts w:hint="eastAsia"/>
        </w:rPr>
        <w:t>　　　　四、《国务院关于深化化肥流通体制改革的通知》</w:t>
      </w:r>
      <w:r>
        <w:rPr>
          <w:rFonts w:hint="eastAsia"/>
        </w:rPr>
        <w:br/>
      </w:r>
      <w:r>
        <w:rPr>
          <w:rFonts w:hint="eastAsia"/>
        </w:rPr>
        <w:t>　　第三节 2019-2024年中国化肥行业社会环境分析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2019-2024年中国化肥行业发展现状综述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2019-2024年中国化肥产业运营形势分析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2019-2024年中国化肥产业发展循环经济的相关概况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2019-2024年中国化肥行业存在的问题与对策解析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2019-2024年中国化肥市场运行情况分析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一、中国化肥市场规模分析</w:t>
      </w:r>
      <w:r>
        <w:rPr>
          <w:rFonts w:hint="eastAsia"/>
        </w:rPr>
        <w:br/>
      </w:r>
      <w:r>
        <w:rPr>
          <w:rFonts w:hint="eastAsia"/>
        </w:rPr>
        <w:t>　　　　二、化肥市场运行最新动态</w:t>
      </w:r>
      <w:r>
        <w:rPr>
          <w:rFonts w:hint="eastAsia"/>
        </w:rPr>
        <w:br/>
      </w:r>
      <w:r>
        <w:rPr>
          <w:rFonts w:hint="eastAsia"/>
        </w:rPr>
        <w:t>　　　　三、化肥产品所属行业进出口形势分析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2019-2024年中国化肥市场价格行情分析</w:t>
      </w:r>
      <w:r>
        <w:rPr>
          <w:rFonts w:hint="eastAsia"/>
        </w:rPr>
        <w:br/>
      </w:r>
      <w:r>
        <w:rPr>
          <w:rFonts w:hint="eastAsia"/>
        </w:rPr>
        <w:t>　　　　一、中国化肥市场价格走势评析</w:t>
      </w:r>
      <w:r>
        <w:rPr>
          <w:rFonts w:hint="eastAsia"/>
        </w:rPr>
        <w:br/>
      </w:r>
      <w:r>
        <w:rPr>
          <w:rFonts w:hint="eastAsia"/>
        </w:rPr>
        <w:t>　　　　二、化肥价格体制改革及后市影响剖析</w:t>
      </w:r>
      <w:r>
        <w:rPr>
          <w:rFonts w:hint="eastAsia"/>
        </w:rPr>
        <w:br/>
      </w:r>
      <w:r>
        <w:rPr>
          <w:rFonts w:hint="eastAsia"/>
        </w:rPr>
        <w:t>　　　　三、化肥价格影响因素判断</w:t>
      </w:r>
      <w:r>
        <w:rPr>
          <w:rFonts w:hint="eastAsia"/>
        </w:rPr>
        <w:br/>
      </w:r>
      <w:r>
        <w:rPr>
          <w:rFonts w:hint="eastAsia"/>
        </w:rPr>
        <w:t>　　　　四、运费上调加剧化肥市场成本压力</w:t>
      </w:r>
      <w:r>
        <w:rPr>
          <w:rFonts w:hint="eastAsia"/>
        </w:rPr>
        <w:br/>
      </w:r>
      <w:r>
        <w:rPr>
          <w:rFonts w:hint="eastAsia"/>
        </w:rPr>
        <w:t>　　第三节 2019-2024年中国化肥市场开放动态分析</w:t>
      </w:r>
      <w:r>
        <w:rPr>
          <w:rFonts w:hint="eastAsia"/>
        </w:rPr>
        <w:br/>
      </w:r>
      <w:r>
        <w:rPr>
          <w:rFonts w:hint="eastAsia"/>
        </w:rPr>
        <w:t>　　　　一、中国化肥市场开放概况</w:t>
      </w:r>
      <w:r>
        <w:rPr>
          <w:rFonts w:hint="eastAsia"/>
        </w:rPr>
        <w:br/>
      </w:r>
      <w:r>
        <w:rPr>
          <w:rFonts w:hint="eastAsia"/>
        </w:rPr>
        <w:t>　　　　二、中国化肥市场开放的特点与影响</w:t>
      </w:r>
      <w:r>
        <w:rPr>
          <w:rFonts w:hint="eastAsia"/>
        </w:rPr>
        <w:br/>
      </w:r>
      <w:r>
        <w:rPr>
          <w:rFonts w:hint="eastAsia"/>
        </w:rPr>
        <w:t>　　　　三、中国化肥市场开放是大势所趋</w:t>
      </w:r>
      <w:r>
        <w:rPr>
          <w:rFonts w:hint="eastAsia"/>
        </w:rPr>
        <w:br/>
      </w:r>
      <w:r>
        <w:rPr>
          <w:rFonts w:hint="eastAsia"/>
        </w:rPr>
        <w:t>　　　　四、市场呼唤化肥关税政策进一步放开</w:t>
      </w:r>
      <w:r>
        <w:rPr>
          <w:rFonts w:hint="eastAsia"/>
        </w:rPr>
        <w:br/>
      </w:r>
      <w:r>
        <w:rPr>
          <w:rFonts w:hint="eastAsia"/>
        </w:rPr>
        <w:t>　　　　五、化肥市场开放后的走势预测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2019-2024年中国肥料制造所属行业产值分析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2019-2024年中国肥料制造所属行业成本费用分析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2019-2024年中国肥料制造所属行业盈利能力分析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2019-2024年中国农用氮、磷、钾化学肥料产量数据统计分析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2024年中国农用氮、磷、钾化学肥料所属行业产量数据分析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一、2024年农用氮、磷、钾化学肥料所属行业产量数据分析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二、2024年农用氮、磷、钾化学肥所属行业料重点省市数据分析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2024年中国农用氮、磷、钾化学肥料所属行业产量数据分析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一、2024年全国农用氮、磷、钾化学肥料所属行业产量数据分析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二、2024年农用氮、磷、钾化学肥料重点省市数据分析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2024年中国农用氮、磷、钾化学肥料所属行业产量增长性分析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2019-2024年中国肥料所属行业进口数据分析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2019-2024年中国肥料所属行业出口数据分析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2019-2024年中国肥料所属行业进出口平均单价分析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2019-2024年中国肥料所属行业进出口国家及地区分析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2024-2030年中国钾肥行业发展的对策与建议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2019-2024年中国氮肥行业综合发展分析</w:t>
      </w:r>
      <w:r>
        <w:rPr>
          <w:rFonts w:hint="eastAsia"/>
        </w:rPr>
        <w:br/>
      </w:r>
      <w:r>
        <w:rPr>
          <w:rFonts w:hint="eastAsia"/>
        </w:rPr>
        <w:t>　　第一节 2019-2024年中国氮肥行业发展现状分析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一、国内氮肥工业概况</w:t>
      </w:r>
      <w:r>
        <w:rPr>
          <w:rFonts w:hint="eastAsia"/>
        </w:rPr>
        <w:br/>
      </w:r>
      <w:r>
        <w:rPr>
          <w:rFonts w:hint="eastAsia"/>
        </w:rPr>
        <w:t>　　　　二、我国氮肥行业运行压力分析</w:t>
      </w:r>
      <w:r>
        <w:rPr>
          <w:rFonts w:hint="eastAsia"/>
        </w:rPr>
        <w:br/>
      </w:r>
      <w:r>
        <w:rPr>
          <w:rFonts w:hint="eastAsia"/>
        </w:rPr>
        <w:t>　　　　三、我国氮肥行业产业安全状况分析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2019-2024年中国氮肥行业存在的主要问题分析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一、结构性问题</w:t>
      </w:r>
      <w:r>
        <w:rPr>
          <w:rFonts w:hint="eastAsia"/>
        </w:rPr>
        <w:br/>
      </w:r>
      <w:r>
        <w:rPr>
          <w:rFonts w:hint="eastAsia"/>
        </w:rPr>
        <w:t>　　　　二、研发能力低</w:t>
      </w:r>
      <w:r>
        <w:rPr>
          <w:rFonts w:hint="eastAsia"/>
        </w:rPr>
        <w:br/>
      </w:r>
      <w:r>
        <w:rPr>
          <w:rFonts w:hint="eastAsia"/>
        </w:rPr>
        <w:t>　　　　三、体制与机制问题</w:t>
      </w:r>
      <w:r>
        <w:rPr>
          <w:rFonts w:hint="eastAsia"/>
        </w:rPr>
        <w:br/>
      </w:r>
      <w:r>
        <w:rPr>
          <w:rFonts w:hint="eastAsia"/>
        </w:rPr>
        <w:t>　　第三节 2019-2024年中国氮肥行业节能减排实施目标与技术创新分析</w:t>
      </w:r>
      <w:r>
        <w:rPr>
          <w:rFonts w:hint="eastAsia"/>
        </w:rPr>
        <w:br/>
      </w:r>
      <w:r>
        <w:rPr>
          <w:rFonts w:hint="eastAsia"/>
        </w:rPr>
        <w:t>　　　　一、氮肥行业推进节能减排</w:t>
      </w:r>
      <w:r>
        <w:rPr>
          <w:rFonts w:hint="eastAsia"/>
        </w:rPr>
        <w:br/>
      </w:r>
      <w:r>
        <w:rPr>
          <w:rFonts w:hint="eastAsia"/>
        </w:rPr>
        <w:t>　　　　二、创新技术的应用</w:t>
      </w:r>
      <w:r>
        <w:rPr>
          <w:rFonts w:hint="eastAsia"/>
        </w:rPr>
        <w:br/>
      </w:r>
      <w:r>
        <w:rPr>
          <w:rFonts w:hint="eastAsia"/>
        </w:rPr>
        <w:t>　　　　三、节能减排先进企业</w:t>
      </w:r>
      <w:r>
        <w:rPr>
          <w:rFonts w:hint="eastAsia"/>
        </w:rPr>
        <w:br/>
      </w:r>
      <w:r>
        <w:rPr>
          <w:rFonts w:hint="eastAsia"/>
        </w:rPr>
        <w:t>　　第四节 2019-2024年中国氮肥市场总体运行分析</w:t>
      </w:r>
      <w:r>
        <w:rPr>
          <w:rFonts w:hint="eastAsia"/>
        </w:rPr>
        <w:br/>
      </w:r>
      <w:r>
        <w:rPr>
          <w:rFonts w:hint="eastAsia"/>
        </w:rPr>
        <w:t>　　　　一、氮肥市场价格走势分析</w:t>
      </w:r>
      <w:r>
        <w:rPr>
          <w:rFonts w:hint="eastAsia"/>
        </w:rPr>
        <w:br/>
      </w:r>
      <w:r>
        <w:rPr>
          <w:rFonts w:hint="eastAsia"/>
        </w:rPr>
        <w:t>　　　　二、氮肥所属行业进出口态势分析</w:t>
      </w:r>
      <w:r>
        <w:rPr>
          <w:rFonts w:hint="eastAsia"/>
        </w:rPr>
        <w:br/>
      </w:r>
      <w:r>
        <w:rPr>
          <w:rFonts w:hint="eastAsia"/>
        </w:rPr>
        <w:t>　　　　三、氮肥市场交易机会分析</w:t>
      </w:r>
      <w:r>
        <w:rPr>
          <w:rFonts w:hint="eastAsia"/>
        </w:rPr>
        <w:br/>
      </w:r>
      <w:r>
        <w:rPr>
          <w:rFonts w:hint="eastAsia"/>
        </w:rPr>
        <w:t>　　第五节 2024-2030年中国氮肥企业发展形势分析</w:t>
      </w:r>
      <w:r>
        <w:rPr>
          <w:rFonts w:hint="eastAsia"/>
        </w:rPr>
        <w:br/>
      </w:r>
      <w:r>
        <w:rPr>
          <w:rFonts w:hint="eastAsia"/>
        </w:rPr>
        <w:t>　　　　一、企业趋向大型化、集团化、信息化</w:t>
      </w:r>
      <w:r>
        <w:rPr>
          <w:rFonts w:hint="eastAsia"/>
        </w:rPr>
        <w:br/>
      </w:r>
      <w:r>
        <w:rPr>
          <w:rFonts w:hint="eastAsia"/>
        </w:rPr>
        <w:t>　　　　二、优化原料结构</w:t>
      </w:r>
      <w:r>
        <w:rPr>
          <w:rFonts w:hint="eastAsia"/>
        </w:rPr>
        <w:br/>
      </w:r>
      <w:r>
        <w:rPr>
          <w:rFonts w:hint="eastAsia"/>
        </w:rPr>
        <w:t>　　　　三、开展节能减排工作，实现循环经济目标</w:t>
      </w:r>
      <w:r>
        <w:rPr>
          <w:rFonts w:hint="eastAsia"/>
        </w:rPr>
        <w:br/>
      </w:r>
      <w:r>
        <w:rPr>
          <w:rFonts w:hint="eastAsia"/>
        </w:rPr>
        <w:t>　　　　四、开发新品种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第二节 2019-2024年中国林飞市场运行情况分析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三、磷肥所属行业进出口态势分析</w:t>
      </w:r>
      <w:r>
        <w:rPr>
          <w:rFonts w:hint="eastAsia"/>
        </w:rPr>
        <w:br/>
      </w:r>
      <w:r>
        <w:rPr>
          <w:rFonts w:hint="eastAsia"/>
        </w:rPr>
        <w:t>　　第三节 2019-2024年中国磷肥行业存在的问题及对策分析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2019-2024年中国化肥行业市场竞争格局探究</w:t>
      </w:r>
      <w:r>
        <w:rPr>
          <w:rFonts w:hint="eastAsia"/>
        </w:rPr>
        <w:br/>
      </w:r>
      <w:r>
        <w:rPr>
          <w:rFonts w:hint="eastAsia"/>
        </w:rPr>
        <w:t>　　第一节 2019-2024年中国化肥行业竞争格局分析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一、化肥市场已进入全面竞争的时代</w:t>
      </w:r>
      <w:r>
        <w:rPr>
          <w:rFonts w:hint="eastAsia"/>
        </w:rPr>
        <w:br/>
      </w:r>
      <w:r>
        <w:rPr>
          <w:rFonts w:hint="eastAsia"/>
        </w:rPr>
        <w:t>　　　　二、化肥价格管制放松有力提升行业国际竞争力</w:t>
      </w:r>
      <w:r>
        <w:rPr>
          <w:rFonts w:hint="eastAsia"/>
        </w:rPr>
        <w:br/>
      </w:r>
      <w:r>
        <w:rPr>
          <w:rFonts w:hint="eastAsia"/>
        </w:rPr>
        <w:t>　　　　三、化肥行业的全面整合期</w:t>
      </w:r>
      <w:r>
        <w:rPr>
          <w:rFonts w:hint="eastAsia"/>
        </w:rPr>
        <w:br/>
      </w:r>
      <w:r>
        <w:rPr>
          <w:rFonts w:hint="eastAsia"/>
        </w:rPr>
        <w:t>　　　　四、中国化肥业两大知名企业将实现并购重组</w:t>
      </w:r>
      <w:r>
        <w:rPr>
          <w:rFonts w:hint="eastAsia"/>
        </w:rPr>
        <w:br/>
      </w:r>
      <w:r>
        <w:rPr>
          <w:rFonts w:hint="eastAsia"/>
        </w:rPr>
        <w:t>　　　　五、化肥行业个品牌新入选中国名牌产品</w:t>
      </w:r>
      <w:r>
        <w:rPr>
          <w:rFonts w:hint="eastAsia"/>
        </w:rPr>
        <w:br/>
      </w:r>
      <w:r>
        <w:rPr>
          <w:rFonts w:hint="eastAsia"/>
        </w:rPr>
        <w:t>　　第二节 2019-2024年中国主要化肥产品市场竞争力分析</w:t>
      </w:r>
      <w:r>
        <w:rPr>
          <w:rFonts w:hint="eastAsia"/>
        </w:rPr>
        <w:br/>
      </w:r>
      <w:r>
        <w:rPr>
          <w:rFonts w:hint="eastAsia"/>
        </w:rPr>
        <w:t>　　　　一、氮肥生产竞争力分析</w:t>
      </w:r>
      <w:r>
        <w:rPr>
          <w:rFonts w:hint="eastAsia"/>
        </w:rPr>
        <w:br/>
      </w:r>
      <w:r>
        <w:rPr>
          <w:rFonts w:hint="eastAsia"/>
        </w:rPr>
        <w:t>　　　　二、磷肥生产竞争力分析</w:t>
      </w:r>
      <w:r>
        <w:rPr>
          <w:rFonts w:hint="eastAsia"/>
        </w:rPr>
        <w:br/>
      </w:r>
      <w:r>
        <w:rPr>
          <w:rFonts w:hint="eastAsia"/>
        </w:rPr>
        <w:t>　　　　三、钾肥生产竞争力分析</w:t>
      </w:r>
      <w:r>
        <w:rPr>
          <w:rFonts w:hint="eastAsia"/>
        </w:rPr>
        <w:br/>
      </w:r>
      <w:r>
        <w:rPr>
          <w:rFonts w:hint="eastAsia"/>
        </w:rPr>
        <w:t>　　　　四、尿素生产竞争力分析</w:t>
      </w:r>
      <w:r>
        <w:rPr>
          <w:rFonts w:hint="eastAsia"/>
        </w:rPr>
        <w:br/>
      </w:r>
      <w:r>
        <w:rPr>
          <w:rFonts w:hint="eastAsia"/>
        </w:rPr>
        <w:t>　　第三节 2019-2024年提升中国化肥企业竞争力的建议解读</w:t>
      </w:r>
      <w:r>
        <w:rPr>
          <w:rFonts w:hint="eastAsia"/>
        </w:rPr>
        <w:br/>
      </w:r>
      <w:r>
        <w:rPr>
          <w:rFonts w:hint="eastAsia"/>
        </w:rPr>
        <w:t>　　　　一、三大战略提升化肥竞争力</w:t>
      </w:r>
      <w:r>
        <w:rPr>
          <w:rFonts w:hint="eastAsia"/>
        </w:rPr>
        <w:br/>
      </w:r>
      <w:r>
        <w:rPr>
          <w:rFonts w:hint="eastAsia"/>
        </w:rPr>
        <w:t>　　　　二、国内化肥企业参与国内外市场竞争的措施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三、增强中国化肥工业竞争力的几点建议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四、开放市场状态下本土化肥企业的竞争策略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五、主要化肥产品的市场竞争对策分析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中国化肥行业内上市企业竞争力及关键性数据分析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2024-2030年中国化肥行业发展趋势与策略点评</w:t>
      </w:r>
      <w:r>
        <w:rPr>
          <w:rFonts w:hint="eastAsia"/>
        </w:rPr>
        <w:br/>
      </w:r>
      <w:r>
        <w:rPr>
          <w:rFonts w:hint="eastAsia"/>
        </w:rPr>
        <w:t>　　第一节 2024-2030年中国化肥产业发展趋势分析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一、我国精致有机肥发展前景广阔</w:t>
      </w:r>
      <w:r>
        <w:rPr>
          <w:rFonts w:hint="eastAsia"/>
        </w:rPr>
        <w:br/>
      </w:r>
      <w:r>
        <w:rPr>
          <w:rFonts w:hint="eastAsia"/>
        </w:rPr>
        <w:t>　　　　二、新型长效缓释肥将成化肥发展方向</w:t>
      </w:r>
      <w:r>
        <w:rPr>
          <w:rFonts w:hint="eastAsia"/>
        </w:rPr>
        <w:br/>
      </w:r>
      <w:r>
        <w:rPr>
          <w:rFonts w:hint="eastAsia"/>
        </w:rPr>
        <w:t>　　　　三、我国复混肥产业将走向绿色环保</w:t>
      </w:r>
      <w:r>
        <w:rPr>
          <w:rFonts w:hint="eastAsia"/>
        </w:rPr>
        <w:br/>
      </w:r>
      <w:r>
        <w:rPr>
          <w:rFonts w:hint="eastAsia"/>
        </w:rPr>
        <w:t>　　　　四、控失型化肥发展前景看好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2024-2030年中国化肥行业市场发展前景预测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一、化肥供给预测分析</w:t>
      </w:r>
      <w:r>
        <w:rPr>
          <w:rFonts w:hint="eastAsia"/>
        </w:rPr>
        <w:br/>
      </w:r>
      <w:r>
        <w:rPr>
          <w:rFonts w:hint="eastAsia"/>
        </w:rPr>
        <w:t>　　　　二、化肥需求预测分析</w:t>
      </w:r>
      <w:r>
        <w:rPr>
          <w:rFonts w:hint="eastAsia"/>
        </w:rPr>
        <w:br/>
      </w:r>
      <w:r>
        <w:rPr>
          <w:rFonts w:hint="eastAsia"/>
        </w:rPr>
        <w:t>　　　　三、化肥价格走势预测分析</w:t>
      </w:r>
      <w:r>
        <w:rPr>
          <w:rFonts w:hint="eastAsia"/>
        </w:rPr>
        <w:br/>
      </w:r>
      <w:r>
        <w:rPr>
          <w:rFonts w:hint="eastAsia"/>
        </w:rPr>
        <w:t>　　　　四、化肥所属行业进出口形势预测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2024-2030年中国化肥行业市场盈利能力预测</w:t>
      </w:r>
      <w:r>
        <w:rPr>
          <w:rFonts w:hint="eastAsia"/>
        </w:rPr>
        <w:br/>
      </w:r>
      <w:r>
        <w:rPr>
          <w:rFonts w:hint="eastAsia"/>
        </w:rPr>
        <w:t>　　第四节 2024-2030年中国化肥企业的发展策略点评</w:t>
      </w:r>
      <w:r>
        <w:rPr>
          <w:rFonts w:hint="eastAsia"/>
        </w:rPr>
        <w:br/>
      </w:r>
      <w:r>
        <w:rPr>
          <w:rFonts w:hint="eastAsia"/>
        </w:rPr>
        <w:t>　　　　一、大力提升国产化肥整体品牌形象</w:t>
      </w:r>
      <w:r>
        <w:rPr>
          <w:rFonts w:hint="eastAsia"/>
        </w:rPr>
        <w:br/>
      </w:r>
      <w:r>
        <w:rPr>
          <w:rFonts w:hint="eastAsia"/>
        </w:rPr>
        <w:t>　　　　二、着力打造一流的产品质量</w:t>
      </w:r>
      <w:r>
        <w:rPr>
          <w:rFonts w:hint="eastAsia"/>
        </w:rPr>
        <w:br/>
      </w:r>
      <w:r>
        <w:rPr>
          <w:rFonts w:hint="eastAsia"/>
        </w:rPr>
        <w:t>　　　　三、先成为区域品牌再成为全国品牌</w:t>
      </w:r>
      <w:r>
        <w:rPr>
          <w:rFonts w:hint="eastAsia"/>
        </w:rPr>
        <w:br/>
      </w:r>
      <w:r>
        <w:rPr>
          <w:rFonts w:hint="eastAsia"/>
        </w:rPr>
        <w:t>　　　　四、实施知识营销</w:t>
      </w:r>
      <w:r>
        <w:rPr>
          <w:rFonts w:hint="eastAsia"/>
        </w:rPr>
        <w:br/>
      </w:r>
      <w:r>
        <w:rPr>
          <w:rFonts w:hint="eastAsia"/>
        </w:rPr>
        <w:t>　　　　五、搞好广告宣传</w:t>
      </w:r>
      <w:r>
        <w:rPr>
          <w:rFonts w:hint="eastAsia"/>
        </w:rPr>
        <w:br/>
      </w:r>
      <w:r>
        <w:rPr>
          <w:rFonts w:hint="eastAsia"/>
        </w:rPr>
        <w:t>　　　　六、重视终端网络建设</w:t>
      </w:r>
      <w:r>
        <w:rPr>
          <w:rFonts w:hint="eastAsia"/>
        </w:rPr>
        <w:br/>
      </w:r>
      <w:r>
        <w:rPr>
          <w:rFonts w:hint="eastAsia"/>
        </w:rPr>
        <w:t>　　　　七、和经销商建立密切合作关系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2024-2030年中国化肥行业投资机会及风险规避指引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2024-2030年中国化肥行业投资周期分析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一、行业继续保持高速增长状态</w:t>
      </w:r>
      <w:r>
        <w:rPr>
          <w:rFonts w:hint="eastAsia"/>
        </w:rPr>
        <w:br/>
      </w:r>
      <w:r>
        <w:rPr>
          <w:rFonts w:hint="eastAsia"/>
        </w:rPr>
        <w:t>　　　　二、化肥关税新政策的利好</w:t>
      </w:r>
      <w:r>
        <w:rPr>
          <w:rFonts w:hint="eastAsia"/>
        </w:rPr>
        <w:br/>
      </w:r>
      <w:r>
        <w:rPr>
          <w:rFonts w:hint="eastAsia"/>
        </w:rPr>
        <w:t>　　　　三、化肥供求分析及中长期趋势判断</w:t>
      </w:r>
      <w:r>
        <w:rPr>
          <w:rFonts w:hint="eastAsia"/>
        </w:rPr>
        <w:br/>
      </w:r>
      <w:r>
        <w:rPr>
          <w:rFonts w:hint="eastAsia"/>
        </w:rPr>
        <w:t>　　第三节 2024-2030年中国化肥行业投资风险预警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2024-2030年中国化肥行业投资策略与建议</w:t>
      </w:r>
      <w:r>
        <w:rPr>
          <w:rFonts w:hint="eastAsia"/>
        </w:rPr>
        <w:br/>
      </w:r>
      <w:r>
        <w:rPr>
          <w:rFonts w:hint="eastAsia"/>
        </w:rPr>
        <w:t>　　　　一、打好质量与服务关</w:t>
      </w:r>
      <w:r>
        <w:rPr>
          <w:rFonts w:hint="eastAsia"/>
        </w:rPr>
        <w:br/>
      </w:r>
      <w:r>
        <w:rPr>
          <w:rFonts w:hint="eastAsia"/>
        </w:rPr>
        <w:t>　　　　二、改变源料路线，适当国内资源特点</w:t>
      </w:r>
      <w:r>
        <w:rPr>
          <w:rFonts w:hint="eastAsia"/>
        </w:rPr>
        <w:br/>
      </w:r>
      <w:r>
        <w:rPr>
          <w:rFonts w:hint="eastAsia"/>
        </w:rPr>
        <w:t>　　　　三、开发推广先进技术</w:t>
      </w:r>
      <w:r>
        <w:rPr>
          <w:rFonts w:hint="eastAsia"/>
        </w:rPr>
        <w:br/>
      </w:r>
      <w:r>
        <w:rPr>
          <w:rFonts w:hint="eastAsia"/>
        </w:rPr>
        <w:t>　　　　四、调整产业结构，提高国产化肥满意度</w:t>
      </w:r>
      <w:r>
        <w:rPr>
          <w:rFonts w:hint="eastAsia"/>
        </w:rPr>
        <w:br/>
      </w:r>
      <w:r>
        <w:rPr>
          <w:rFonts w:hint="eastAsia"/>
        </w:rPr>
        <w:t>　　　　五、优化产业结构，提高产业竞争力</w:t>
      </w:r>
      <w:r>
        <w:rPr>
          <w:rFonts w:hint="eastAsia"/>
        </w:rPr>
        <w:br/>
      </w:r>
      <w:r>
        <w:rPr>
          <w:rFonts w:hint="eastAsia"/>
        </w:rPr>
        <w:t>　　第五节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85a3a070c46e7" w:history="1">
        <w:r>
          <w:rPr>
            <w:rStyle w:val="Hyperlink"/>
          </w:rPr>
          <w:t>2024-2030年中国化肥行业发展全面调研与未来趋势分析报告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85a3a070c46e7" w:history="1">
        <w:r>
          <w:rPr>
            <w:rStyle w:val="Hyperlink"/>
          </w:rPr>
          <w:t>https://www.20087.com/1/19/HuaFeiXianZhuangYuFaZhanQuShi.html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aa3db0e6b41ec" w:history="1">
      <w:r>
        <w:rPr>
          <w:rStyle w:val="Hyperlink"/>
        </w:rPr>
        <w:t>2024-2030年中国化肥行业发展全面调研与未来趋势分析报告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FeiXianZhuangYuFaZhanQuShi.html" TargetMode="External" Id="R71385a3a070c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FeiXianZhuangYuFaZhanQuShi.html" TargetMode="External" Id="R0efaa3db0e6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2024-03-23T23:11:00Z</dcterms:created>
  <dcterms:modified xsi:type="dcterms:W3CDTF">2024-03-24T00:11:00Z</dcterms:modified>
  <dc:subject>2024-2030年中国化肥行业发展全面调研与未来趋势分析报告</dc:subject>
  <dc:title>2024-2030年中国化肥行业发展全面调研与未来趋势分析报告</dc:title>
  <cp:keywords>2024-2030年中国化肥行业发展全面调研与未来趋势分析报告</cp:keywords>
  <dc:description>2024-2030年中国化肥行业发展全面调研与未来趋势分析报告</dc:description>
</cp:coreProperties>
</file>