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823055364433" w:history="1">
              <w:r>
                <w:rPr>
                  <w:rStyle w:val="Hyperlink"/>
                </w:rPr>
                <w:t>2024-2030年中国负折射材料行业研究与发展趋势报告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823055364433" w:history="1">
              <w:r>
                <w:rPr>
                  <w:rStyle w:val="Hyperlink"/>
                </w:rPr>
                <w:t>2024-2030年中国负折射材料行业研究与发展趋势报告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8823055364433" w:history="1">
                <w:r>
                  <w:rPr>
                    <w:rStyle w:val="Hyperlink"/>
                  </w:rPr>
                  <w:t>https://www.20087.com/1/29/FuZheSheCaiLiaoHangYeFaZhanQuShi.html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折射材料是一种拥有负折射率特性的新型材料，近年来在光学、电磁学等领域引起了广泛关注。这类材料可以实现光波或电磁波的反常折射现象，为开发新型光学元件和天线提供了可能性。目前，研究人员已经通过多种方法制备出了负折射材料，并且在理论上证明了它们在隐身技术、超分辨率显微镜等方面的潜在应用价值。</w:t>
      </w:r>
      <w:r>
        <w:rPr>
          <w:rFonts w:hint="eastAsia"/>
        </w:rPr>
        <w:br/>
      </w:r>
      <w:r>
        <w:rPr>
          <w:rFonts w:hint="eastAsia"/>
        </w:rPr>
        <w:t>　　未来，负折射材料的研究将更加注重实用化和技术转移。一方面，通过材料科学和纳米技术的进步，开发出更加稳定、易于加工的负折射材料，降低其制造成本，为商业化应用奠定基础。另一方面，随着研究的深入，负折射材料将被应用于更多的实际场景中，如无线通信、生物医学成像、隐身技术等领域，推动相关技术的发展。此外，随着对负折射材料物理机制理解的加深，将有可能发现新的效应和应用领域，为科学研究和技术创新开辟新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823055364433" w:history="1">
        <w:r>
          <w:rPr>
            <w:rStyle w:val="Hyperlink"/>
          </w:rPr>
          <w:t>2024-2030年中国负折射材料行业研究与发展趋势报告</w:t>
        </w:r>
      </w:hyperlink>
      <w:r>
        <w:rPr>
          <w:rFonts w:hint="eastAsia"/>
        </w:rPr>
        <w:t>》依据国家统计局、海关总署及负折射材料相关协会等部门的权威资料数据，以及对负折射材料行业重点区域实地调研，结合负折射材料行业发展所处的环境，从理论到实践、从宏观到微观等多个角度对负折射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823055364433" w:history="1">
        <w:r>
          <w:rPr>
            <w:rStyle w:val="Hyperlink"/>
          </w:rPr>
          <w:t>2024-2030年中国负折射材料行业研究与发展趋势报告</w:t>
        </w:r>
      </w:hyperlink>
      <w:r>
        <w:rPr>
          <w:rFonts w:hint="eastAsia"/>
        </w:rPr>
        <w:t>》内容严谨、数据翔实，通过辅以大量直观的图表，帮助负折射材料企业准确把握负折射材料行业发展动向、正确制定负折射材料企业发展战略和负折射材料投资策略。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负折射材料行业发展概述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一、负折射材料行业定义及分类</w:t>
      </w:r>
      <w:r>
        <w:rPr>
          <w:rFonts w:hint="eastAsia"/>
        </w:rPr>
        <w:br/>
      </w:r>
      <w:r>
        <w:rPr>
          <w:rFonts w:hint="eastAsia"/>
        </w:rPr>
        <w:t>　　　　二、负折射材料行业经济特性</w:t>
      </w:r>
      <w:r>
        <w:rPr>
          <w:rFonts w:hint="eastAsia"/>
        </w:rPr>
        <w:br/>
      </w:r>
      <w:r>
        <w:rPr>
          <w:rFonts w:hint="eastAsia"/>
        </w:rPr>
        <w:t>　　　　三、负折射材料行业产业链简介</w:t>
      </w:r>
      <w:r>
        <w:rPr>
          <w:rFonts w:hint="eastAsia"/>
        </w:rPr>
        <w:br/>
      </w:r>
      <w:r>
        <w:rPr>
          <w:rFonts w:hint="eastAsia"/>
        </w:rPr>
        <w:t>　　第二节 负折射材料行业发展成熟度</w:t>
      </w:r>
      <w:r>
        <w:rPr>
          <w:rFonts w:hint="eastAsia"/>
        </w:rPr>
        <w:br/>
      </w:r>
      <w:r>
        <w:rPr>
          <w:rFonts w:hint="eastAsia"/>
        </w:rPr>
        <w:t>　　　　一、负折射材料行业发展周期分析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负折射材料行业相关产业动态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2023-2024年负折射材料行业发展环境分析</w:t>
      </w:r>
      <w:r>
        <w:rPr>
          <w:rFonts w:hint="eastAsia"/>
        </w:rPr>
        <w:br/>
      </w:r>
      <w:r>
        <w:rPr>
          <w:rFonts w:hint="eastAsia"/>
        </w:rPr>
        <w:t>　　第一节 负折射材料行业环境分析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负折射材料行业相关政策、法规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2023-2024年负折射材料行业技术发展现状及趋势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当前我国负折射材料技术发展现状</w:t>
      </w:r>
      <w:r>
        <w:rPr>
          <w:rFonts w:hint="eastAsia"/>
        </w:rPr>
        <w:br/>
      </w:r>
      <w:r>
        <w:rPr>
          <w:rFonts w:hint="eastAsia"/>
        </w:rPr>
        <w:t>　　第二节 中外负折射材料技术差距及产生差距的主要原因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提高我国负折射材料技术的对策</w:t>
      </w:r>
      <w:r>
        <w:rPr>
          <w:rFonts w:hint="eastAsia"/>
        </w:rPr>
        <w:br/>
      </w:r>
      <w:r>
        <w:rPr>
          <w:rFonts w:hint="eastAsia"/>
        </w:rPr>
        <w:t>　　第四节 我国负折射材料产品研发、设计发展趋势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中国负折射材料市场发展调研</w:t>
      </w:r>
      <w:r>
        <w:rPr>
          <w:rFonts w:hint="eastAsia"/>
        </w:rPr>
        <w:br/>
      </w:r>
      <w:r>
        <w:rPr>
          <w:rFonts w:hint="eastAsia"/>
        </w:rPr>
        <w:t>　　第一节 负折射材料市场现状分析及预测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二、2024-2030年中国负折射材料市场规模预测</w:t>
      </w:r>
      <w:r>
        <w:rPr>
          <w:rFonts w:hint="eastAsia"/>
        </w:rPr>
        <w:br/>
      </w:r>
      <w:r>
        <w:rPr>
          <w:rFonts w:hint="eastAsia"/>
        </w:rPr>
        <w:t>　　第二节 负折射材料行业产能分析及预测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二、2024-2030年中国负折射材料行业产能预测</w:t>
      </w:r>
      <w:r>
        <w:rPr>
          <w:rFonts w:hint="eastAsia"/>
        </w:rPr>
        <w:br/>
      </w:r>
      <w:r>
        <w:rPr>
          <w:rFonts w:hint="eastAsia"/>
        </w:rPr>
        <w:t>　　第三节 负折射材料行业产量分析及预测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二、2024-2030年中国负折射材料行业产量预测</w:t>
      </w:r>
      <w:r>
        <w:rPr>
          <w:rFonts w:hint="eastAsia"/>
        </w:rPr>
        <w:br/>
      </w:r>
      <w:r>
        <w:rPr>
          <w:rFonts w:hint="eastAsia"/>
        </w:rPr>
        <w:t>　　第四节 负折射材料市场需求分析及预测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二、2024-2030年中国负折射材料市场需求预测</w:t>
      </w:r>
      <w:r>
        <w:rPr>
          <w:rFonts w:hint="eastAsia"/>
        </w:rPr>
        <w:br/>
      </w:r>
      <w:r>
        <w:rPr>
          <w:rFonts w:hint="eastAsia"/>
        </w:rPr>
        <w:t>　　第五节 负折射材料进出口数据分析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一、2019-2024年中国负折射材料进出口数据分析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二、2024-2030年国内负折射材料进出口情况预测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2019-2024年中国负折射材料行业总体发展状况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中国负折射材料行业规模情况分析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一、负折射材料行业单位规模情况分析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二、负折射材料行业人员规模状况分析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三、负折射材料行业资产规模状况分析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四、负折射材料行业市场规模状况分析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五、负折射材料行业敏感性分析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中国负折射材料行业财务能力分析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一、负折射材料行业盈利能力分析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二、负折射材料行业偿债能力分析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三、负折射材料行业营运能力分析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四、负折射材料行业发展能力分析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中国负折射材料行业重点区域发展分析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一、中国负折射材料行业重点区域市场结构变化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二、重点地区（一）负折射材料行业发展分析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三、重点地区（二）负折射材料行业发展分析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四、重点地区（三）负折射材料行业发展分析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五、重点地区（四）负折射材料行业发展分析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六、重点地区（五）负折射材料行业发展分析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负折射材料行业产品价格分析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三、主要负折射材料品牌产品价位分析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五、价格在负折射材料行业竞争中的重要性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2023-2024年中国负折射材料行业上下游行业发展分析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负折射材料上游行业分析</w:t>
      </w:r>
      <w:r>
        <w:rPr>
          <w:rFonts w:hint="eastAsia"/>
        </w:rPr>
        <w:br/>
      </w:r>
      <w:r>
        <w:rPr>
          <w:rFonts w:hint="eastAsia"/>
        </w:rPr>
        <w:t>　　　　一、负折射材料产品成本构成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四、上游供给对负折射材料行业的影响</w:t>
      </w:r>
      <w:r>
        <w:rPr>
          <w:rFonts w:hint="eastAsia"/>
        </w:rPr>
        <w:br/>
      </w:r>
      <w:r>
        <w:rPr>
          <w:rFonts w:hint="eastAsia"/>
        </w:rPr>
        <w:t>　　第二节 负折射材料下游行业分析</w:t>
      </w:r>
      <w:r>
        <w:rPr>
          <w:rFonts w:hint="eastAsia"/>
        </w:rPr>
        <w:br/>
      </w:r>
      <w:r>
        <w:rPr>
          <w:rFonts w:hint="eastAsia"/>
        </w:rPr>
        <w:t>　　　　一、负折射材料下游行业分布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四、下游需求对负折射材料行业的影响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负折射材料行业重点企业发展调研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负折射材料重点企业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2023-2024年中国负折射材料产业市场竞争格局分析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2023-2024年中国负折射材料产业竞争现状分析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一、负折射材料竞争力分析</w:t>
      </w:r>
      <w:r>
        <w:rPr>
          <w:rFonts w:hint="eastAsia"/>
        </w:rPr>
        <w:br/>
      </w:r>
      <w:r>
        <w:rPr>
          <w:rFonts w:hint="eastAsia"/>
        </w:rPr>
        <w:t>　　　　二、负折射材料技术竞争分析</w:t>
      </w:r>
      <w:r>
        <w:rPr>
          <w:rFonts w:hint="eastAsia"/>
        </w:rPr>
        <w:br/>
      </w:r>
      <w:r>
        <w:rPr>
          <w:rFonts w:hint="eastAsia"/>
        </w:rPr>
        <w:t>　　　　三、负折射材料价格竞争分析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2024年中国负折射材料产业集中度分析</w:t>
      </w:r>
      <w:r>
        <w:rPr>
          <w:rFonts w:hint="eastAsia"/>
        </w:rPr>
        <w:br/>
      </w:r>
      <w:r>
        <w:rPr>
          <w:rFonts w:hint="eastAsia"/>
        </w:rPr>
        <w:t>　　　　一、负折射材料市场集中度分析</w:t>
      </w:r>
      <w:r>
        <w:rPr>
          <w:rFonts w:hint="eastAsia"/>
        </w:rPr>
        <w:br/>
      </w:r>
      <w:r>
        <w:rPr>
          <w:rFonts w:hint="eastAsia"/>
        </w:rPr>
        <w:t>　　　　二、负折射材料企业集中度分析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2024-2030年提高负折射材料企业竞争力的策略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负折射材料行业投资风险预警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2023-2024年影响负折射材料行业发展的主要因素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一、影响负折射材料行业运行的有利因素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二、影响负折射材料行业运行的稳定因素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三、影响负折射材料行业运行的不利因素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四、我国负折射材料行业发展面临的挑战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五、我国负折射材料行业发展面临的机遇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负折射材料行业投资风险预警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一、2024-2030年负折射材料行业市场风险及控制策略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二、2024-2030年负折射材料行业政策风险及控制策略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三、2024-2030年负折射材料行业经营风险及控制策略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四、2024-2030年负折射材料同业竞争风险及控制策略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五、2024-2030年负折射材料行业其他风险及控制策略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负折射材料行业发展趋势与投资规划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2024-2030年负折射材料市场发展潜力分析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2024-2030年负折射材料行业发展趋势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2024-2030年负折射材料行业投资前景研究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中智.林－对我国负折射材料品牌的战略思考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二、负折射材料实施品牌战略的意义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三、负折射材料企业品牌的现状分析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四、我国负折射材料企业的品牌战略</w:t>
      </w:r>
      <w:r>
        <w:rPr>
          <w:rFonts w:hint="eastAsia"/>
        </w:rPr>
        <w:br/>
      </w:r>
      <w:r>
        <w:rPr>
          <w:rFonts w:hint="eastAsia"/>
        </w:rPr>
        <w:t>　　　　五、负折射材料品牌战略管理的策略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2024-2030年中国负折射材料行业产量预测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2024-2030年中国负折射材料行业市场需求预测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**地区负折射材料市场规模及增长情况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**地区负折射材料行业市场需求情况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2019-2024年中国负折射材料行业产品市场价格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2024-2030年中国负折射材料行业产品市场价格走势预测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负折射材料重点企业经营情况分析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负折射材料重点企业经营情况分析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2024-2030年中国负折射材料市场规模预测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2024-2030年中国负折射材料行业利润预测</w:t>
      </w:r>
      <w:r>
        <w:rPr>
          <w:rFonts w:hint="eastAsia"/>
        </w:rPr>
        <w:br/>
      </w:r>
      <w:r>
        <w:rPr>
          <w:rFonts w:hint="eastAsia"/>
        </w:rPr>
        <w:t>　　图表 2024年负折射材料行业壁垒</w:t>
      </w:r>
      <w:r>
        <w:rPr>
          <w:rFonts w:hint="eastAsia"/>
        </w:rPr>
        <w:br/>
      </w:r>
      <w:r>
        <w:rPr>
          <w:rFonts w:hint="eastAsia"/>
        </w:rPr>
        <w:t>　　图表 2024年负折射材料市场前景分析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2024-2030年中国负折射材料市场需求预测</w:t>
      </w:r>
      <w:r>
        <w:rPr>
          <w:rFonts w:hint="eastAsia"/>
        </w:rPr>
        <w:br/>
      </w:r>
      <w:r>
        <w:rPr>
          <w:rFonts w:hint="eastAsia"/>
        </w:rPr>
        <w:t>　　图表 2024年负折射材料发展趋势预测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823055364433" w:history="1">
        <w:r>
          <w:rPr>
            <w:rStyle w:val="Hyperlink"/>
          </w:rPr>
          <w:t>2024-2030年中国负折射材料行业研究与发展趋势报告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8823055364433" w:history="1">
        <w:r>
          <w:rPr>
            <w:rStyle w:val="Hyperlink"/>
          </w:rPr>
          <w:t>https://www.20087.com/1/29/FuZheSheCaiLiaoHangYeFaZhanQuShi.html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95c8df68645b2" w:history="1">
      <w:r>
        <w:rPr>
          <w:rStyle w:val="Hyperlink"/>
        </w:rPr>
        <w:t>2024-2030年中国负折射材料行业研究与发展趋势报告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FuZheSheCaiLiaoHangYeFaZhanQuShi.html" TargetMode="External" Id="R4b588230553644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FuZheSheCaiLiaoHangYeFaZhanQuShi.html" TargetMode="External" Id="Rdfe95c8df68645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2023-12-01T03:26:00Z</dcterms:created>
  <dcterms:modified xsi:type="dcterms:W3CDTF">2023-12-01T04:26:00Z</dcterms:modified>
  <dc:subject>2024-2030年中国负折射材料行业研究与发展趋势报告</dc:subject>
  <dc:title>2024-2030年中国负折射材料行业研究与发展趋势报告</dc:title>
  <cp:keywords>2024-2030年中国负折射材料行业研究与发展趋势报告</cp:keywords>
  <dc:description>2024-2030年中国负折射材料行业研究与发展趋势报告</dc:description>
</cp:coreProperties>
</file>