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572d9e2e44f40" w:history="1">
              <w:r>
                <w:rPr>
                  <w:rStyle w:val="Hyperlink"/>
                </w:rPr>
                <w:t>2025-2031年全球与中国LiTDI行业发展分析及前景趋势报告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572d9e2e44f40" w:history="1">
              <w:r>
                <w:rPr>
                  <w:rStyle w:val="Hyperlink"/>
                </w:rPr>
                <w:t>2025-2031年全球与中国LiTDI行业发展分析及前景趋势报告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572d9e2e44f40" w:history="1">
                <w:r>
                  <w:rPr>
                    <w:rStyle w:val="Hyperlink"/>
                  </w:rPr>
                  <w:t>https://www.20087.com/1/89/LiTDIFaZhanQianJing.html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LiTDI (Lithium Trifluoromethanesulfonimide) 是一种锂盐，作为电解质成分广泛应用于锂电池中。它以其较高的电导率、良好的热稳定性以及与有机溶剂的良好相容性而受到重视。近年来，随着电动汽车和储能系统市场的快速增长，对于高性能锂电池的需求日益增加，LiTDI因其能够提高电池的能量密度和循环寿命而受到关注。此外，通过优化电解液配方，LiTDI有助于改善电池在高低温条件下的性能，拓宽了锂电池的应用范围。同时，随着合成工艺的改进，LiTDI的生产成本得到有效控制，促进了其商业化应用。</w:t>
      </w:r>
      <w:r>
        <w:rPr>
          <w:rFonts w:hint="eastAsia"/>
        </w:rPr>
        <w:br/>
      </w:r>
      <w:r>
        <w:rPr>
          <w:rFonts w:hint="eastAsia"/>
        </w:rPr>
        <w:t>　　未来，LiTDI将更加注重技术创新和应用拓展。通过材料科学的研究，未来的LiTDI将能够在提高离子导电性的同时，增强电解液的稳定性，延长电池使用寿命。同时，随着固态电池技术的发展，开发适用于固态电解质体系的LiTDI，将是提高电池安全性的重要方向。此外，为了适应更多应用场景，如快充、高功率输出等，开发具有特殊性能的LiTDI材料，将是未来研究的重点。随着新能源技术的不断进步，能够提供高性能、低成本解决方案的LiTDI将在锂电池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572d9e2e44f40" w:history="1">
        <w:r>
          <w:rPr>
            <w:rStyle w:val="Hyperlink"/>
          </w:rPr>
          <w:t>2025-2031年全球与中国LiTDI行业发展分析及前景趋势报告</w:t>
        </w:r>
      </w:hyperlink>
      <w:r>
        <w:rPr>
          <w:rFonts w:hint="eastAsia"/>
        </w:rPr>
        <w:t>》基于国家统计局、相关行业协会的详实数据，结合行业一手调研资料，系统分析了LiTDI行业的市场规模、竞争格局及技术发展现状。报告详细梳理了LiTDI产业链结构、区域分布特征及LiTDI市场需求变化，重点评估了LiTDI重点企业的市场表现与战略布局。通过对政策环境、技术创新方向及消费趋势的分析，科学预测了LiTDI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t>　　1 LiTDI市场概述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按照不同产品类型，LiTDI主要可以分为如下几个类别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全球不同产品类型LiTDI销售额增长趋势2020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≥99.5%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全球不同产品类型LiTDI销售额增长（CAGR）趋势2020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LiTDI行业目前发展现状</w:t>
      </w:r>
      <w:r>
        <w:rPr>
          <w:rFonts w:hint="eastAsia"/>
        </w:rPr>
        <w:br/>
      </w:r>
      <w:r>
        <w:rPr>
          <w:rFonts w:hint="eastAsia"/>
        </w:rPr>
        <w:t>　　表 4： LiTDI发展趋势</w:t>
      </w:r>
      <w:r>
        <w:rPr>
          <w:rFonts w:hint="eastAsia"/>
        </w:rPr>
        <w:br/>
      </w:r>
      <w:r>
        <w:rPr>
          <w:rFonts w:hint="eastAsia"/>
        </w:rPr>
        <w:t>　　表 5： 全球主要地区LiTDI产量增速（CAGR）：（2020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全球主要地区LiTDI产量（2020-2025）&amp;（吨）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全球主要地区LiTDI产量（2025-2031）&amp;（吨）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全球主要地区LiTDI产量市场份额（2020-2025）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全球主要地区LiTDI产量（2025-2031）&amp;（吨）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全球市场主要厂商LiTDI产能（2024-2025）&amp;（吨）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全球市场主要厂商LiTDI销量（2020-2025）&amp;（吨）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全球市场主要厂商LiTDI销量市场份额（2020-2025）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全球市场主要厂商LiTDI销售收入（2020-2025）&amp;（百万美元）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全球市场主要厂商LiTDI销售收入市场份额（2020-2025）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全球市场主要厂商LiTDI销售价格（2020-2025）&amp;（美元/吨）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2025年全球主要生产商LiTDI收入排名（百万美元）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中国市场主要厂商LiTDI销量（2020-2025）&amp;（吨）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中国市场主要厂商LiTDI销量市场份额（2020-2025）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中国市场主要厂商LiTDI销售收入（2020-2025）&amp;（百万美元）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中国市场主要厂商LiTDI销售收入市场份额（2020-2025）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2025年中国主要生产商LiTDI收入排名（百万美元）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中国市场主要厂商LiTDI销售价格（2020-2025）&amp;（美元/吨）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全球主要厂商LiTDI总部及产地分布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全球主要厂商成立时间及LiTDI商业化日期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全球主要厂商LiTDI产品类型及应用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2025年全球LiTDI主要厂商市场地位（第一梯队、第二梯队和第三梯队）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全球LiTDI市场投资、并购等现状分析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全球主要地区LiTDI销售收入增速：（2020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全球主要地区LiTDI销售收入（2020-2025）&amp;（百万美元）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全球主要地区LiTDI销售收入市场份额（2020-2025）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全球主要地区LiTDI收入（2025-2031）&amp;（百万美元）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全球主要地区LiTDI收入市场份额（2025-2031）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全球主要地区LiTDI销量（吨）：2020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全球主要地区LiTDI销量（2020-2025）&amp;（吨）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全球主要地区LiTDI销量市场份额（2020-2025）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全球主要地区LiTDI销量（2025-2031）&amp;（吨）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全球主要地区LiTDI销量份额（2025-2031）</w:t>
      </w:r>
      <w:r>
        <w:rPr>
          <w:rFonts w:hint="eastAsia"/>
        </w:rPr>
        <w:br/>
      </w:r>
      <w:r>
        <w:rPr>
          <w:rFonts w:hint="eastAsia"/>
        </w:rPr>
        <w:t>　　表 38： 阿科玛 LiTDI生产基地、销售区域、竞争对手及市场地位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阿科玛 LiTDI产品规格、参数及市场应用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阿科玛 LiTDI销量（吨）、收入（百万美元）、价格（美元/吨）及毛利率（2020-2025）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阿科玛公司简介及主要业务</w:t>
      </w:r>
      <w:r>
        <w:rPr>
          <w:rFonts w:hint="eastAsia"/>
        </w:rPr>
        <w:br/>
      </w:r>
      <w:r>
        <w:rPr>
          <w:rFonts w:hint="eastAsia"/>
        </w:rPr>
        <w:t>　　表 42： 阿科玛企业最新动态</w:t>
      </w:r>
      <w:r>
        <w:rPr>
          <w:rFonts w:hint="eastAsia"/>
        </w:rPr>
        <w:br/>
      </w:r>
      <w:r>
        <w:rPr>
          <w:rFonts w:hint="eastAsia"/>
        </w:rPr>
        <w:t>　　表 43： 苏州祺添新材料 LiTDI生产基地、销售区域、竞争对手及市场地位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苏州祺添新材料 LiTDI产品规格、参数及市场应用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苏州祺添新材料 LiTDI销量（吨）、收入（百万美元）、价格（美元/吨）及毛利率（2020-2025）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苏州祺添新材料公司简介及主要业务</w:t>
      </w:r>
      <w:r>
        <w:rPr>
          <w:rFonts w:hint="eastAsia"/>
        </w:rPr>
        <w:br/>
      </w:r>
      <w:r>
        <w:rPr>
          <w:rFonts w:hint="eastAsia"/>
        </w:rPr>
        <w:t>　　表 47： 苏州祺添新材料企业最新动态</w:t>
      </w:r>
      <w:r>
        <w:rPr>
          <w:rFonts w:hint="eastAsia"/>
        </w:rPr>
        <w:br/>
      </w:r>
      <w:r>
        <w:rPr>
          <w:rFonts w:hint="eastAsia"/>
        </w:rPr>
        <w:t>　　表 48： 湖南嘉航医药科技 LiTDI生产基地、销售区域、竞争对手及市场地位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湖南嘉航医药科技 LiTDI产品规格、参数及市场应用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湖南嘉航医药科技 LiTDI销量（吨）、收入（百万美元）、价格（美元/吨）及毛利率（2020-2025）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湖南嘉航医药科技公司简介及主要业务</w:t>
      </w:r>
      <w:r>
        <w:rPr>
          <w:rFonts w:hint="eastAsia"/>
        </w:rPr>
        <w:br/>
      </w:r>
      <w:r>
        <w:rPr>
          <w:rFonts w:hint="eastAsia"/>
        </w:rPr>
        <w:t>　　表 52： 湖南嘉航医药科技企业最新动态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全球不同产品类型LiTDI销量（2020-2025年）&amp;（吨）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全球不同产品类型LiTDI销量市场份额（2020-2025）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全球不同产品类型LiTDI销量预测（2025-2031）&amp;（吨）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全球市场不同产品类型LiTDI销量市场份额预测（2025-2031）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全球不同产品类型LiTDI收入（2020-2025年）&amp;（百万美元）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全球不同产品类型LiTDI收入市场份额（2020-2025）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全球不同产品类型LiTDI收入预测（2025-2031）&amp;（百万美元）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全球不同产品类型LiTDI收入市场份额预测（2025-2031）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全球不同应用LiTDI销量（2020-2025年）&amp;（吨）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全球不同应用LiTDI销量市场份额（2020-2025）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全球不同应用LiTDI销量预测（2025-2031）&amp;（吨）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全球市场不同应用LiTDI销量市场份额预测（2025-2031）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全球不同应用LiTDI收入（2020-2025年）&amp;（百万美元）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全球不同应用LiTDI收入市场份额（2020-2025）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全球不同应用LiTDI收入预测（2025-2031）&amp;（百万美元）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全球不同应用LiTDI收入市场份额预测（2025-2031）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LiTDI上游原料供应商及联系方式列表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LiTDI典型客户列表</w:t>
      </w:r>
      <w:r>
        <w:rPr>
          <w:rFonts w:hint="eastAsia"/>
        </w:rPr>
        <w:br/>
      </w:r>
      <w:r>
        <w:rPr>
          <w:rFonts w:hint="eastAsia"/>
        </w:rPr>
        <w:t>　　表 71： LiTDI主要销售模式及销售渠道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LiTDI行业发展机遇及主要驱动因素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LiTDI行业发展面临的风险</w:t>
      </w:r>
      <w:r>
        <w:rPr>
          <w:rFonts w:hint="eastAsia"/>
        </w:rPr>
        <w:br/>
      </w:r>
      <w:r>
        <w:rPr>
          <w:rFonts w:hint="eastAsia"/>
        </w:rPr>
        <w:t>　　表 74： LiTDI行业政策分析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LiTDI产品图片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全球不同产品类型LiTDI销售额2020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全球不同产品类型LiTDI市场份额2024 VS 2025</w:t>
      </w:r>
      <w:r>
        <w:rPr>
          <w:rFonts w:hint="eastAsia"/>
        </w:rPr>
        <w:br/>
      </w:r>
      <w:r>
        <w:rPr>
          <w:rFonts w:hint="eastAsia"/>
        </w:rPr>
        <w:t>　　图 4： ≥99.5%产品图片</w:t>
      </w:r>
      <w:r>
        <w:rPr>
          <w:rFonts w:hint="eastAsia"/>
        </w:rPr>
        <w:br/>
      </w:r>
      <w:r>
        <w:rPr>
          <w:rFonts w:hint="eastAsia"/>
        </w:rPr>
        <w:t>　　图 5：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572d9e2e44f40" w:history="1">
        <w:r>
          <w:rPr>
            <w:rStyle w:val="Hyperlink"/>
          </w:rPr>
          <w:t>2025-2031年全球与中国LiTDI行业发展分析及前景趋势报告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572d9e2e44f40" w:history="1">
        <w:r>
          <w:rPr>
            <w:rStyle w:val="Hyperlink"/>
          </w:rPr>
          <w:t>https://www.20087.com/1/89/LiTDIFaZhanQianJing.html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热点：LIT电车、LIT电路、LIT电子行业、LIT电动工具是哪里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740b4746a4a10" w:history="1">
      <w:r>
        <w:rPr>
          <w:rStyle w:val="Hyperlink"/>
        </w:rPr>
        <w:t>2025-2031年全球与中国LiTDI行业发展分析及前景趋势报告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TDIFaZhanQianJing.html" TargetMode="External" Id="R1b8572d9e2e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TDIFaZhanQianJing.html" TargetMode="External" Id="R5c3740b4746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2025-04-23T00:10:00Z</dcterms:created>
  <dcterms:modified xsi:type="dcterms:W3CDTF">2025-04-23T01:10:00Z</dcterms:modified>
  <dc:subject>2025-2031年全球与中国LiTDI行业发展分析及前景趋势报告</dc:subject>
  <dc:title>2025-2031年全球与中国LiTDI行业发展分析及前景趋势报告</dc:title>
  <cp:keywords>2025-2031年全球与中国LiTDI行业发展分析及前景趋势报告</cp:keywords>
  <dc:description>2025-2031年全球与中国LiTDI行业发展分析及前景趋势报告</dc:description>
</cp:coreProperties>
</file>