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fe07dfeeb4dea" w:history="1">
              <w:r>
                <w:rPr>
                  <w:rStyle w:val="Hyperlink"/>
                </w:rPr>
                <w:t>2024-2030年中国航空煤油市场调查及前景分析报告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fe07dfeeb4dea" w:history="1">
              <w:r>
                <w:rPr>
                  <w:rStyle w:val="Hyperlink"/>
                </w:rPr>
                <w:t>2024-2030年中国航空煤油市场调查及前景分析报告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0829A99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fe07dfeeb4dea" w:history="1">
                <w:r>
                  <w:rPr>
                    <w:rStyle w:val="Hyperlink"/>
                  </w:rPr>
                  <w:t>https://www.20087.com/9/A9/HangKongMeiYouDiaoYanBaoGao.html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煤油是航空业的主要燃料，近年来面临环保和可持续性的挑战，推动了行业向更清洁、更高效的燃料转型。传统航空煤油虽然性能稳定，但在碳排放和环境污染方面存在较大争议。因此，行业开始探索生物航空燃料和可持续航空燃料（SAF），这些燃料来源于植物油、厨余油和其他生物质，旨在减少温室气体排放，同时保持与传统航空煤油相同的性能。</w:t>
      </w:r>
      <w:r>
        <w:rPr>
          <w:rFonts w:hint="eastAsia"/>
        </w:rPr>
        <w:br/>
      </w:r>
      <w:r>
        <w:rPr>
          <w:rFonts w:hint="eastAsia"/>
        </w:rPr>
        <w:t>　　未来，航空煤油的发展将着重于可持续性和性能优化。可持续性方面，将加大对生物燃料和合成燃料的研发投入，提高其产能和降低成本，使之成为航空业的主要燃料来源；性能优化方面，将通过改进燃料配方，提升燃烧效率和减少污染物排放，同时确保航空器的运行安全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fe07dfeeb4dea" w:history="1">
        <w:r>
          <w:rPr>
            <w:rStyle w:val="Hyperlink"/>
          </w:rPr>
          <w:t>2024-2030年中国航空煤油市场调查及前景分析报告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航空煤油相关行业协会、中国外相关刊物的基础信息等公开及未公开的资料、数据，结合市场调查资料，立足于当前金融危机对全球及中国宏观经济、政策、主要行业的影响，重点探讨了航空煤油行业的整体及其相关子行业的运行情况，并对未来航空煤油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fe07dfeeb4dea" w:history="1">
        <w:r>
          <w:rPr>
            <w:rStyle w:val="Hyperlink"/>
          </w:rPr>
          <w:t>2024-2030年中国航空煤油市场调查及前景分析报告</w:t>
        </w:r>
      </w:hyperlink>
      <w:r>
        <w:rPr>
          <w:rFonts w:hint="eastAsia"/>
        </w:rPr>
        <w:t>》数据及时全面、图表丰富、反映直观，在对航空煤油市场发展现状和趋势进行深度分析和预测的基础上，研究了航空煤油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effe07dfeeb4dea" w:history="1">
        <w:r>
          <w:rPr>
            <w:rStyle w:val="Hyperlink"/>
          </w:rPr>
          <w:t>2024-2030年中国航空煤油市场调查及前景分析报告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中国航空煤油行业发展环境</w:t>
      </w:r>
      <w:r>
        <w:rPr>
          <w:rFonts w:hint="eastAsia"/>
        </w:rPr>
        <w:br/>
      </w:r>
      <w:r>
        <w:rPr>
          <w:rFonts w:hint="eastAsia"/>
        </w:rPr>
        <w:t>　　第一节 航空煤油行业及属性分析</w:t>
      </w:r>
      <w:r>
        <w:rPr>
          <w:rFonts w:hint="eastAsia"/>
        </w:rPr>
        <w:br/>
      </w:r>
      <w:r>
        <w:rPr>
          <w:rFonts w:hint="eastAsia"/>
        </w:rPr>
        <w:t>　　　　一、航空煤油行业定义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四、航空煤油行业周期属性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航空煤油行业政策发展环境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二、航空煤油产业发展规划</w:t>
      </w:r>
      <w:r>
        <w:rPr>
          <w:rFonts w:hint="eastAsia"/>
        </w:rPr>
        <w:br/>
      </w:r>
      <w:r>
        <w:rPr>
          <w:rFonts w:hint="eastAsia"/>
        </w:rPr>
        <w:t>　　　　三、航空煤油行业标准政策</w:t>
      </w:r>
      <w:r>
        <w:rPr>
          <w:rFonts w:hint="eastAsia"/>
        </w:rPr>
        <w:br/>
      </w:r>
      <w:r>
        <w:rPr>
          <w:rFonts w:hint="eastAsia"/>
        </w:rPr>
        <w:t>　　　　四、航空煤油市场应用政策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航空煤油投融资发展环境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中国航空煤油行业供给与需求情况分析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2019-2024年中国航空煤油行业总体规模</w:t>
      </w:r>
      <w:r>
        <w:rPr>
          <w:rFonts w:hint="eastAsia"/>
        </w:rPr>
        <w:br/>
      </w:r>
      <w:r>
        <w:rPr>
          <w:rFonts w:hint="eastAsia"/>
        </w:rPr>
        <w:t>　　第二节 中国航空煤油行业盈利情况分析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中国航空煤油行业供给概况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一、2019-2024年中国航空煤油供给情况分析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二、2024年中国航空煤油行业供给特点分析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三、2024-2030年中国航空煤油行业供给预测</w:t>
      </w:r>
      <w:r>
        <w:rPr>
          <w:rFonts w:hint="eastAsia"/>
        </w:rPr>
        <w:br/>
      </w:r>
      <w:r>
        <w:rPr>
          <w:rFonts w:hint="eastAsia"/>
        </w:rPr>
        <w:t>　　第四节 中国航空煤油行业需求概况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一、2019-2024年中国航空煤油行业需求情况分析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二、2024年中国航空煤油行业市场需求特点分析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三、2024-2030年中国航空煤油市场需求预测</w:t>
      </w:r>
      <w:r>
        <w:rPr>
          <w:rFonts w:hint="eastAsia"/>
        </w:rPr>
        <w:br/>
      </w:r>
      <w:r>
        <w:rPr>
          <w:rFonts w:hint="eastAsia"/>
        </w:rPr>
        <w:t>　　第五节 航空煤油产业供需平衡状况分析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2019-2024年中国航空煤油行业重点地区调研分析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一、中国航空煤油行业重点区域市场结构调研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二、**地区航空煤油市场调研分析</w:t>
      </w:r>
      <w:r>
        <w:rPr>
          <w:rFonts w:hint="eastAsia"/>
        </w:rPr>
        <w:br/>
      </w:r>
      <w:r>
        <w:rPr>
          <w:rFonts w:hint="eastAsia"/>
        </w:rPr>
        <w:t>　　　　三、**地区航空煤油市场调研分析</w:t>
      </w:r>
      <w:r>
        <w:rPr>
          <w:rFonts w:hint="eastAsia"/>
        </w:rPr>
        <w:br/>
      </w:r>
      <w:r>
        <w:rPr>
          <w:rFonts w:hint="eastAsia"/>
        </w:rPr>
        <w:t>　　　　四、**地区航空煤油市场调研分析</w:t>
      </w:r>
      <w:r>
        <w:rPr>
          <w:rFonts w:hint="eastAsia"/>
        </w:rPr>
        <w:br/>
      </w:r>
      <w:r>
        <w:rPr>
          <w:rFonts w:hint="eastAsia"/>
        </w:rPr>
        <w:t>　　　　五、**地区航空煤油市场调研分析</w:t>
      </w:r>
      <w:r>
        <w:rPr>
          <w:rFonts w:hint="eastAsia"/>
        </w:rPr>
        <w:br/>
      </w:r>
      <w:r>
        <w:rPr>
          <w:rFonts w:hint="eastAsia"/>
        </w:rPr>
        <w:t>　　　　六、**地区航空煤油市场调研分析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中国航空煤油行业进出口情况分析预测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2019-2024年中国航空煤油行业进出口情况分析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一、2019-2024年中国航空煤油行业进口分析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二、2019-2024年中国航空煤油行业出口分析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2024-2030年中国航空煤油行业进出口情况预测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一、2024-2030年中国航空煤油行业进口预测分析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二、2024-2030年中国航空煤油行业出口预测分析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影响航空煤油行业进出口变化的主要原因分析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航空煤油行业上、下游市场分析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航空煤油行业上游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航空煤油行业下游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三、航空煤油企业发展规划及前景展望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三、航空煤油企业发展规划及前景展望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三、航空煤油企业发展规划及前景展望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三、航空煤油企业发展规划及前景展望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航空煤油重点企业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二、航空煤油企业经营情况分析</w:t>
      </w:r>
      <w:r>
        <w:rPr>
          <w:rFonts w:hint="eastAsia"/>
        </w:rPr>
        <w:br/>
      </w:r>
      <w:r>
        <w:rPr>
          <w:rFonts w:hint="eastAsia"/>
        </w:rPr>
        <w:t>　　　　三、航空煤油企业发展规划及前景展望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航空煤油行业企业经营策略研究分析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航空煤油企业多样化经营策略分析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一、航空煤油企业多样化经营情况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二、现行航空煤油行业多样化经营的方向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大型航空煤油企业集团未来发展策略分析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对中小航空煤油企业生产经营的建议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航空煤油行业发展前景与市场趋势分析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我国航空煤油行业前景与机遇分析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一、我国航空煤油行业发展前景</w:t>
      </w:r>
      <w:r>
        <w:rPr>
          <w:rFonts w:hint="eastAsia"/>
        </w:rPr>
        <w:br/>
      </w:r>
      <w:r>
        <w:rPr>
          <w:rFonts w:hint="eastAsia"/>
        </w:rPr>
        <w:t>　　　　二、我国航空煤油发展机遇分析</w:t>
      </w:r>
      <w:r>
        <w:rPr>
          <w:rFonts w:hint="eastAsia"/>
        </w:rPr>
        <w:br/>
      </w:r>
      <w:r>
        <w:rPr>
          <w:rFonts w:hint="eastAsia"/>
        </w:rPr>
        <w:t>　　　　三、2024年航空煤油的发展机遇分析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四、新冠疫情对航空煤油行业的影响分析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2024-2030年中国航空煤油市场趋势分析</w:t>
      </w:r>
      <w:r>
        <w:rPr>
          <w:rFonts w:hint="eastAsia"/>
        </w:rPr>
        <w:br/>
      </w:r>
      <w:r>
        <w:rPr>
          <w:rFonts w:hint="eastAsia"/>
        </w:rPr>
        <w:t>　　　　一、航空煤油市场趋势总结</w:t>
      </w:r>
      <w:r>
        <w:rPr>
          <w:rFonts w:hint="eastAsia"/>
        </w:rPr>
        <w:br/>
      </w:r>
      <w:r>
        <w:rPr>
          <w:rFonts w:hint="eastAsia"/>
        </w:rPr>
        <w:t>　　　　二、航空煤油发展趋势分析</w:t>
      </w:r>
      <w:r>
        <w:rPr>
          <w:rFonts w:hint="eastAsia"/>
        </w:rPr>
        <w:br/>
      </w:r>
      <w:r>
        <w:rPr>
          <w:rFonts w:hint="eastAsia"/>
        </w:rPr>
        <w:t>　　　　三、航空煤油市场发展空间</w:t>
      </w:r>
      <w:r>
        <w:rPr>
          <w:rFonts w:hint="eastAsia"/>
        </w:rPr>
        <w:br/>
      </w:r>
      <w:r>
        <w:rPr>
          <w:rFonts w:hint="eastAsia"/>
        </w:rPr>
        <w:t>　　　　四、航空煤油产业政策趋向</w:t>
      </w:r>
      <w:r>
        <w:rPr>
          <w:rFonts w:hint="eastAsia"/>
        </w:rPr>
        <w:br/>
      </w:r>
      <w:r>
        <w:rPr>
          <w:rFonts w:hint="eastAsia"/>
        </w:rPr>
        <w:t>　　　　五、航空煤油技术革新趋势</w:t>
      </w:r>
      <w:r>
        <w:rPr>
          <w:rFonts w:hint="eastAsia"/>
        </w:rPr>
        <w:br/>
      </w:r>
      <w:r>
        <w:rPr>
          <w:rFonts w:hint="eastAsia"/>
        </w:rPr>
        <w:t>　　　　六、航空煤油价格走势分析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七、国际环境对航空煤油行业的影响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航空煤油行业投资效益及风险分析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航空煤油行业投资效益分析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一、2024年航空煤油行业投资状况分析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二、2024年航空煤油行业投资效益分析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三、2024年航空煤油行业投资趋势预测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四、2024年航空煤油行业的投资方向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五、2024年航空煤油行业投资的建议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2024-2030年航空煤油行业投资风险及控制策略分析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一、航空煤油市场风险及控制策略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二、航空煤油行业政策风险及控制策略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三、航空煤油经营风险及控制策略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四、航空煤油同业竞争风险及控制策略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五、航空煤油行业其他风险及控制策略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航空煤油市场预测及项目投资建议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中国航空煤油行业生产、营销企业投资运作模式分析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航空煤油行业外销与内销优势分析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2024-2030年中国航空煤油行业市场规模及增长趋势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2024-2030年中国航空煤油行业投资规模预测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2024-2030年航空煤油行业市场盈利预测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(中.智.林)航空煤油行业项目投资建议</w:t>
      </w:r>
      <w:r>
        <w:rPr>
          <w:rFonts w:hint="eastAsia"/>
        </w:rPr>
        <w:br/>
      </w:r>
      <w:r>
        <w:rPr>
          <w:rFonts w:hint="eastAsia"/>
        </w:rPr>
        <w:t>　　　　一、航空煤油技术应用注意事项</w:t>
      </w:r>
      <w:r>
        <w:rPr>
          <w:rFonts w:hint="eastAsia"/>
        </w:rPr>
        <w:br/>
      </w:r>
      <w:r>
        <w:rPr>
          <w:rFonts w:hint="eastAsia"/>
        </w:rPr>
        <w:t>　　　　二、航空煤油项目投资注意事项</w:t>
      </w:r>
      <w:r>
        <w:rPr>
          <w:rFonts w:hint="eastAsia"/>
        </w:rPr>
        <w:br/>
      </w:r>
      <w:r>
        <w:rPr>
          <w:rFonts w:hint="eastAsia"/>
        </w:rPr>
        <w:t>　　　　三、航空煤油生产开发注意事项</w:t>
      </w:r>
      <w:r>
        <w:rPr>
          <w:rFonts w:hint="eastAsia"/>
        </w:rPr>
        <w:br/>
      </w:r>
      <w:r>
        <w:rPr>
          <w:rFonts w:hint="eastAsia"/>
        </w:rPr>
        <w:t>　　　　四、航空煤油销售注意事项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航空煤油产业链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2019-2024年中国航空煤油市场需求量及增速统计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2019-2024年中国航空煤油行业市场规模及增长情况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航空煤油重点企业（二）经营情况分析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2024-2030年中国航空煤油市场前景分析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2024-2030年中国航空煤油行业发展趋势预测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fe07dfeeb4dea" w:history="1">
        <w:r>
          <w:rPr>
            <w:rStyle w:val="Hyperlink"/>
          </w:rPr>
          <w:t>2024-2030年中国航空煤油市场调查及前景分析报告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0829A99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fe07dfeeb4dea" w:history="1">
        <w:r>
          <w:rPr>
            <w:rStyle w:val="Hyperlink"/>
          </w:rPr>
          <w:t>https://www.20087.com/9/A9/HangKongMeiYouDiaoYanBaoGao.html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04cbf3a0b4d59" w:history="1">
      <w:r>
        <w:rPr>
          <w:rStyle w:val="Hyperlink"/>
        </w:rPr>
        <w:t>2024-2030年中国航空煤油市场调查及前景分析报告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HangKongMeiYouDiaoYanBaoGao.html" TargetMode="External" Id="Rfeffe07dfeeb4d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HangKongMeiYouDiaoYanBaoGao.html" TargetMode="External" Id="R6e804cbf3a0b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2024-04-23T05:03:00Z</dcterms:created>
  <dcterms:modified xsi:type="dcterms:W3CDTF">2024-04-23T06:03:00Z</dcterms:modified>
  <dc:subject>2024-2030年中国航空煤油市场调查及前景分析报告</dc:subject>
  <dc:title>2024-2030年中国航空煤油市场调查及前景分析报告</dc:title>
  <cp:keywords>2024-2030年中国航空煤油市场调查及前景分析报告</cp:keywords>
  <dc:description>2024-2030年中国航空煤油市场调查及前景分析报告</dc:description>
</cp:coreProperties>
</file>