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bac6fbf24edc" w:history="1">
              <w:r>
                <w:rPr>
                  <w:rStyle w:val="Hyperlink"/>
                </w:rPr>
                <w:t>2025年版中国压敏胶市场专题研究分析与发展前景预测报告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bac6fbf24edc" w:history="1">
              <w:r>
                <w:rPr>
                  <w:rStyle w:val="Hyperlink"/>
                </w:rPr>
                <w:t>2025年版中国压敏胶市场专题研究分析与发展前景预测报告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fbac6fbf24edc" w:history="1">
                <w:r>
                  <w:rPr>
                    <w:rStyle w:val="Hyperlink"/>
                  </w:rPr>
                  <w:t>https://www.20087.com/1/89/YaMinJiaoFaZhanXianZhuangFenXiQi.html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（PSA）是一类无需施加过多压力即可实现粘结的胶粘剂，广泛应用于标签、包装、医疗和电子行业。近年来，随着环保法规的严格化，对低VOC（挥发性有机化合物）和无溶剂型压敏胶的需求日益增加。同时，智能标签和可穿戴设备的兴起，推动了具有特殊性能的压敏胶开发，如可再贴、可移除和生物相容性胶粘剂。此外，纳米技术的应用使得压敏胶的粘附力、耐候性和耐化学性得到了显著提升。</w:t>
      </w:r>
      <w:r>
        <w:rPr>
          <w:rFonts w:hint="eastAsia"/>
        </w:rPr>
        <w:br/>
      </w:r>
      <w:r>
        <w:rPr>
          <w:rFonts w:hint="eastAsia"/>
        </w:rPr>
        <w:t>　　未来，压敏胶的发展将更加注重功能性与环保性。随着物联网技术的发展，具有导电、传感和能量吸收功能的智能压敏胶将开辟新的应用领域。同时，可持续性将成为行业发展的关键，推动生物基和可降解压敏胶的创新，以减少对环境的影响。此外，定制化和个性化服务将成为趋势，满足不同行业和应用对压敏胶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bac6fbf24edc" w:history="1">
        <w:r>
          <w:rPr>
            <w:rStyle w:val="Hyperlink"/>
          </w:rPr>
          <w:t>2025年版中国压敏胶市场专题研究分析与发展前景预测报告</w:t>
        </w:r>
      </w:hyperlink>
      <w:r>
        <w:rPr>
          <w:rFonts w:hint="eastAsia"/>
        </w:rPr>
        <w:t>》依托权威机构及相关协会的数据资料，全面解析了压敏胶行业现状、市场需求及市场规模，系统梳理了压敏胶产业链结构、价格趋势及各细分市场动态。报告对压敏胶市场前景与发展趋势进行了科学预测，重点分析了品牌竞争格局、市场集中度及主要企业的经营表现。同时，通过SWOT分析揭示了压敏胶行业面临的机遇与风险，为压敏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压敏胶行业国内外发展概述</w:t>
      </w:r>
      <w:r>
        <w:rPr>
          <w:rFonts w:hint="eastAsia"/>
        </w:rPr>
        <w:br/>
      </w:r>
      <w:r>
        <w:rPr>
          <w:rFonts w:hint="eastAsia"/>
        </w:rPr>
        <w:t>　　一、全球压敏胶行业发展概况</w:t>
      </w:r>
      <w:r>
        <w:rPr>
          <w:rFonts w:hint="eastAsia"/>
        </w:rPr>
        <w:br/>
      </w:r>
      <w:r>
        <w:rPr>
          <w:rFonts w:hint="eastAsia"/>
        </w:rPr>
        <w:t>　　1.全球压敏胶行业发展现状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3.全球压敏胶行业发展趋势</w:t>
      </w:r>
      <w:r>
        <w:rPr>
          <w:rFonts w:hint="eastAsia"/>
        </w:rPr>
        <w:br/>
      </w:r>
      <w:r>
        <w:rPr>
          <w:rFonts w:hint="eastAsia"/>
        </w:rPr>
        <w:t>　　二、中国压敏胶行业发展概况</w:t>
      </w:r>
      <w:r>
        <w:rPr>
          <w:rFonts w:hint="eastAsia"/>
        </w:rPr>
        <w:br/>
      </w:r>
      <w:r>
        <w:rPr>
          <w:rFonts w:hint="eastAsia"/>
        </w:rPr>
        <w:t>　　1.中国压敏胶行业发展历程与现状</w:t>
      </w:r>
      <w:r>
        <w:rPr>
          <w:rFonts w:hint="eastAsia"/>
        </w:rPr>
        <w:br/>
      </w:r>
      <w:r>
        <w:rPr>
          <w:rFonts w:hint="eastAsia"/>
        </w:rPr>
        <w:t>　　2.中国压敏胶行业发展中存在的问题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2024-2025年中国压敏胶行业发展环境分析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四、压敏胶行业政策环境</w:t>
      </w:r>
      <w:r>
        <w:rPr>
          <w:rFonts w:hint="eastAsia"/>
        </w:rPr>
        <w:br/>
      </w:r>
      <w:r>
        <w:rPr>
          <w:rFonts w:hint="eastAsia"/>
        </w:rPr>
        <w:t>　　五、压敏胶行业技术环境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压敏胶行业市场分析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1.2025 -2031年压敏胶行业市场规模及增速</w:t>
      </w:r>
      <w:r>
        <w:rPr>
          <w:rFonts w:hint="eastAsia"/>
        </w:rPr>
        <w:br/>
      </w:r>
      <w:r>
        <w:rPr>
          <w:rFonts w:hint="eastAsia"/>
        </w:rPr>
        <w:t>　　2.压敏胶行业市场饱和度</w:t>
      </w:r>
      <w:r>
        <w:rPr>
          <w:rFonts w:hint="eastAsia"/>
        </w:rPr>
        <w:br/>
      </w:r>
      <w:r>
        <w:rPr>
          <w:rFonts w:hint="eastAsia"/>
        </w:rPr>
        <w:t>　　3.影响压敏胶行业市场规模的因素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4.2025 -2031年压敏胶行业市场规模及增速预测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1.压敏胶行业所处生命周期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2.技术变革与行业革新对压敏胶行业的影响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1.2025 -2031年压敏胶行业生产总量及增速</w:t>
      </w:r>
      <w:r>
        <w:rPr>
          <w:rFonts w:hint="eastAsia"/>
        </w:rPr>
        <w:br/>
      </w:r>
      <w:r>
        <w:rPr>
          <w:rFonts w:hint="eastAsia"/>
        </w:rPr>
        <w:t>　　2.2025 -2031年压敏胶行业产能及增速</w:t>
      </w:r>
      <w:r>
        <w:rPr>
          <w:rFonts w:hint="eastAsia"/>
        </w:rPr>
        <w:br/>
      </w:r>
      <w:r>
        <w:rPr>
          <w:rFonts w:hint="eastAsia"/>
        </w:rPr>
        <w:t>　　3.影响压敏胶行业产能产量的因素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4.2025 -2031年压敏胶行业生产总量及增速预测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1.压敏胶企业区域分布情况</w:t>
      </w:r>
      <w:r>
        <w:rPr>
          <w:rFonts w:hint="eastAsia"/>
        </w:rPr>
        <w:br/>
      </w:r>
      <w:r>
        <w:rPr>
          <w:rFonts w:hint="eastAsia"/>
        </w:rPr>
        <w:t>　　2.重点省市压敏胶行业生产状况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2020-2025年中国压敏胶行业供需情况</w:t>
      </w:r>
      <w:r>
        <w:rPr>
          <w:rFonts w:hint="eastAsia"/>
        </w:rPr>
        <w:br/>
      </w:r>
      <w:r>
        <w:rPr>
          <w:rFonts w:hint="eastAsia"/>
        </w:rPr>
        <w:t>　　2.影响压敏胶行业供需平衡的因素</w:t>
      </w:r>
      <w:r>
        <w:rPr>
          <w:rFonts w:hint="eastAsia"/>
        </w:rPr>
        <w:br/>
      </w:r>
      <w:r>
        <w:rPr>
          <w:rFonts w:hint="eastAsia"/>
        </w:rPr>
        <w:t>　　3.压敏胶行业供需平衡趋势预测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一、主要压敏胶细分行业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压敏胶行业竞争分析</w:t>
      </w:r>
      <w:r>
        <w:rPr>
          <w:rFonts w:hint="eastAsia"/>
        </w:rPr>
        <w:br/>
      </w:r>
      <w:r>
        <w:rPr>
          <w:rFonts w:hint="eastAsia"/>
        </w:rPr>
        <w:t>　　一、重点压敏胶企业市场份额</w:t>
      </w:r>
      <w:r>
        <w:rPr>
          <w:rFonts w:hint="eastAsia"/>
        </w:rPr>
        <w:br/>
      </w:r>
      <w:r>
        <w:rPr>
          <w:rFonts w:hint="eastAsia"/>
        </w:rPr>
        <w:t>　　二、压敏胶行业市场集中度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一、2025-2031年压敏胶行业销售毛利率</w:t>
      </w:r>
      <w:r>
        <w:rPr>
          <w:rFonts w:hint="eastAsia"/>
        </w:rPr>
        <w:br/>
      </w:r>
      <w:r>
        <w:rPr>
          <w:rFonts w:hint="eastAsia"/>
        </w:rPr>
        <w:t>　　二、2025-2031年压敏胶行业销售利润率</w:t>
      </w:r>
      <w:r>
        <w:rPr>
          <w:rFonts w:hint="eastAsia"/>
        </w:rPr>
        <w:br/>
      </w:r>
      <w:r>
        <w:rPr>
          <w:rFonts w:hint="eastAsia"/>
        </w:rPr>
        <w:t>　　三、2025-2031年压敏胶行业总资产利润率</w:t>
      </w:r>
      <w:r>
        <w:rPr>
          <w:rFonts w:hint="eastAsia"/>
        </w:rPr>
        <w:br/>
      </w:r>
      <w:r>
        <w:rPr>
          <w:rFonts w:hint="eastAsia"/>
        </w:rPr>
        <w:t>　　四、2025-2031年压敏胶行业净资产利润率</w:t>
      </w:r>
      <w:r>
        <w:rPr>
          <w:rFonts w:hint="eastAsia"/>
        </w:rPr>
        <w:br/>
      </w:r>
      <w:r>
        <w:rPr>
          <w:rFonts w:hint="eastAsia"/>
        </w:rPr>
        <w:t>　　五、2025-2031年压敏胶行业产值利税率</w:t>
      </w:r>
      <w:r>
        <w:rPr>
          <w:rFonts w:hint="eastAsia"/>
        </w:rPr>
        <w:br/>
      </w:r>
      <w:r>
        <w:rPr>
          <w:rFonts w:hint="eastAsia"/>
        </w:rPr>
        <w:t>　　六、2025-2031年压敏胶行业盈利能力预测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一、2025-2031年压敏胶行业销售收入增长分析</w:t>
      </w:r>
      <w:r>
        <w:rPr>
          <w:rFonts w:hint="eastAsia"/>
        </w:rPr>
        <w:br/>
      </w:r>
      <w:r>
        <w:rPr>
          <w:rFonts w:hint="eastAsia"/>
        </w:rPr>
        <w:t>　　2020-2025年中国压敏胶行业销售情况</w:t>
      </w:r>
      <w:r>
        <w:rPr>
          <w:rFonts w:hint="eastAsia"/>
        </w:rPr>
        <w:br/>
      </w:r>
      <w:r>
        <w:rPr>
          <w:rFonts w:hint="eastAsia"/>
        </w:rPr>
        <w:t>　　二、2025-2031年压敏胶行业总资产增长分析</w:t>
      </w:r>
      <w:r>
        <w:rPr>
          <w:rFonts w:hint="eastAsia"/>
        </w:rPr>
        <w:br/>
      </w:r>
      <w:r>
        <w:rPr>
          <w:rFonts w:hint="eastAsia"/>
        </w:rPr>
        <w:t>　　三、2025-2031年压敏胶行业固定资产增长分析</w:t>
      </w:r>
      <w:r>
        <w:rPr>
          <w:rFonts w:hint="eastAsia"/>
        </w:rPr>
        <w:br/>
      </w:r>
      <w:r>
        <w:rPr>
          <w:rFonts w:hint="eastAsia"/>
        </w:rPr>
        <w:t>　　四、2025-2031年压敏胶行业净资产增长分析</w:t>
      </w:r>
      <w:r>
        <w:rPr>
          <w:rFonts w:hint="eastAsia"/>
        </w:rPr>
        <w:br/>
      </w:r>
      <w:r>
        <w:rPr>
          <w:rFonts w:hint="eastAsia"/>
        </w:rPr>
        <w:t>　　五、2025-2031年压敏胶行业利润增长分析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六、2025-2031年压敏胶行业增长预测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一、2025-2031年压敏胶行业资产负债率分析</w:t>
      </w:r>
      <w:r>
        <w:rPr>
          <w:rFonts w:hint="eastAsia"/>
        </w:rPr>
        <w:br/>
      </w:r>
      <w:r>
        <w:rPr>
          <w:rFonts w:hint="eastAsia"/>
        </w:rPr>
        <w:t>　　二、2025-2031年压敏胶行业速动比率分析</w:t>
      </w:r>
      <w:r>
        <w:rPr>
          <w:rFonts w:hint="eastAsia"/>
        </w:rPr>
        <w:br/>
      </w:r>
      <w:r>
        <w:rPr>
          <w:rFonts w:hint="eastAsia"/>
        </w:rPr>
        <w:t>　　三、2025-2031年压敏胶行业流动比率分析</w:t>
      </w:r>
      <w:r>
        <w:rPr>
          <w:rFonts w:hint="eastAsia"/>
        </w:rPr>
        <w:br/>
      </w:r>
      <w:r>
        <w:rPr>
          <w:rFonts w:hint="eastAsia"/>
        </w:rPr>
        <w:t>　　四、2025-2031年压敏胶行业利息保障倍数分析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五、2025-2031年压敏胶行业偿债能力预测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一、2025-2031年压敏胶行业总资产周转率分析</w:t>
      </w:r>
      <w:r>
        <w:rPr>
          <w:rFonts w:hint="eastAsia"/>
        </w:rPr>
        <w:br/>
      </w:r>
      <w:r>
        <w:rPr>
          <w:rFonts w:hint="eastAsia"/>
        </w:rPr>
        <w:t>　　二、2025-2031年压敏胶行业净资产周转率分析</w:t>
      </w:r>
      <w:r>
        <w:rPr>
          <w:rFonts w:hint="eastAsia"/>
        </w:rPr>
        <w:br/>
      </w:r>
      <w:r>
        <w:rPr>
          <w:rFonts w:hint="eastAsia"/>
        </w:rPr>
        <w:t>　　三、2025-2031年压敏胶行业应收账款周转率分析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四、2025-2031年压敏胶行业存货周转率分析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五、2025-2031年压敏胶行业营运能力预测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压敏胶行业重点企业分析</w:t>
      </w:r>
      <w:r>
        <w:rPr>
          <w:rFonts w:hint="eastAsia"/>
        </w:rPr>
        <w:br/>
      </w:r>
      <w:r>
        <w:rPr>
          <w:rFonts w:hint="eastAsia"/>
        </w:rPr>
        <w:t>　　一、三聚胶粘剂科技有限公司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2.企业压敏胶产品特点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二、淮安市友邦胶黏剂有限公司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2.企业压敏胶产品特点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三、佛山市南海力大粘合剂零售部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2.企业压敏胶产品特点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压敏胶行业进出口现状与趋势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1.过去三年压敏胶产品出口量/值及增长情况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3.影响压敏胶产品出口的因素</w:t>
      </w:r>
      <w:r>
        <w:rPr>
          <w:rFonts w:hint="eastAsia"/>
        </w:rPr>
        <w:br/>
      </w:r>
      <w:r>
        <w:rPr>
          <w:rFonts w:hint="eastAsia"/>
        </w:rPr>
        <w:t>　　4.未来三年压敏胶行业出口形势预测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1.过去三年压敏胶产品进口量/值及增长情况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2.进口压敏胶产品的品牌结构</w:t>
      </w:r>
      <w:r>
        <w:rPr>
          <w:rFonts w:hint="eastAsia"/>
        </w:rPr>
        <w:br/>
      </w:r>
      <w:r>
        <w:rPr>
          <w:rFonts w:hint="eastAsia"/>
        </w:rPr>
        <w:t>　　3.影响压敏胶产品进口的因素</w:t>
      </w:r>
      <w:r>
        <w:rPr>
          <w:rFonts w:hint="eastAsia"/>
        </w:rPr>
        <w:br/>
      </w:r>
      <w:r>
        <w:rPr>
          <w:rFonts w:hint="eastAsia"/>
        </w:rPr>
        <w:t>　　4.未来三年压敏胶行业进口形势预测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压敏胶行业风险分析</w:t>
      </w:r>
      <w:r>
        <w:rPr>
          <w:rFonts w:hint="eastAsia"/>
        </w:rPr>
        <w:br/>
      </w:r>
      <w:r>
        <w:rPr>
          <w:rFonts w:hint="eastAsia"/>
        </w:rPr>
        <w:t>　　一、压敏胶行业环境风险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三、压敏胶行业政策风险</w:t>
      </w:r>
      <w:r>
        <w:rPr>
          <w:rFonts w:hint="eastAsia"/>
        </w:rPr>
        <w:br/>
      </w:r>
      <w:r>
        <w:rPr>
          <w:rFonts w:hint="eastAsia"/>
        </w:rPr>
        <w:t>　　四、压敏胶行业市场风险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(中^智林)有关建议</w:t>
      </w:r>
      <w:r>
        <w:rPr>
          <w:rFonts w:hint="eastAsia"/>
        </w:rPr>
        <w:br/>
      </w:r>
      <w:r>
        <w:rPr>
          <w:rFonts w:hint="eastAsia"/>
        </w:rPr>
        <w:t>　　一、压敏胶行业发展前景预测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二、压敏胶企业营销策略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三、压敏胶企业投资机会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bac6fbf24edc" w:history="1">
        <w:r>
          <w:rPr>
            <w:rStyle w:val="Hyperlink"/>
          </w:rPr>
          <w:t>2025年版中国压敏胶市场专题研究分析与发展前景预测报告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fbac6fbf24edc" w:history="1">
        <w:r>
          <w:rPr>
            <w:rStyle w:val="Hyperlink"/>
          </w:rPr>
          <w:t>https://www.20087.com/1/89/YaMinJiaoFaZhanXianZhuangFenXiQi.html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热点：什么是压敏胶、压敏胶生产厂家、压敏胶是什么材料、压敏胶水、压敏胶用途、压敏胶是什么材料、压敏胶解胶剂、压敏胶的主要用途、压敏胶对人体有害吗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387ee581a4fb2" w:history="1">
      <w:r>
        <w:rPr>
          <w:rStyle w:val="Hyperlink"/>
        </w:rPr>
        <w:t>2025年版中国压敏胶市场专题研究分析与发展前景预测报告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MinJiaoFaZhanXianZhuangFenXiQi.html" TargetMode="External" Id="R2b4fbac6fbf2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MinJiaoFaZhanXianZhuangFenXiQi.html" TargetMode="External" Id="Rfb2387ee581a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2025-02-05T00:47:00Z</dcterms:created>
  <dcterms:modified xsi:type="dcterms:W3CDTF">2025-02-05T01:47:00Z</dcterms:modified>
  <dc:subject>2025年版中国压敏胶市场专题研究分析与发展前景预测报告</dc:subject>
  <dc:title>2025年版中国压敏胶市场专题研究分析与发展前景预测报告</dc:title>
  <cp:keywords>2025年版中国压敏胶市场专题研究分析与发展前景预测报告</cp:keywords>
  <dc:description>2025年版中国压敏胶市场专题研究分析与发展前景预测报告</dc:description>
</cp:coreProperties>
</file>