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c1bdad55b48b4" w:history="1">
              <w:r>
                <w:rPr>
                  <w:rStyle w:val="Hyperlink"/>
                </w:rPr>
                <w:t>2025-2031年中国气相法白炭黑行业发展研究与前景趋势报告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c1bdad55b48b4" w:history="1">
              <w:r>
                <w:rPr>
                  <w:rStyle w:val="Hyperlink"/>
                </w:rPr>
                <w:t>2025-2031年中国气相法白炭黑行业发展研究与前景趋势报告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c1bdad55b48b4" w:history="1">
                <w:r>
                  <w:rPr>
                    <w:rStyle w:val="Hyperlink"/>
                  </w:rPr>
                  <w:t>https://www.20087.com/1/79/QiXiangFaBaiTanHeiFaZhanQianJingFenXi.html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法白炭黑是一种纳米级二氧化硅材料，因其独特的物理化学性质而广泛应用于橡胶、塑料、涂料等多个行业。它可以显著改善材料的力学性能和加工性能，特别是在轮胎制造中作为增强剂使用，能有效提升轮胎的耐磨性和抓地力。近年来，随着相关产业对产品质量要求的提高，气相法白炭黑的生产工艺也在不断创新，力求在保证性能的同时降低成本。</w:t>
      </w:r>
      <w:r>
        <w:rPr>
          <w:rFonts w:hint="eastAsia"/>
        </w:rPr>
        <w:br/>
      </w:r>
      <w:r>
        <w:rPr>
          <w:rFonts w:hint="eastAsia"/>
        </w:rPr>
        <w:t>　　未来，气相法白炭黑的发展将聚焦于高端应用和绿色制造两个方面。一方面，随着新能源汽车、航空航天等领域对高性能材料需求的增长，开发适用于这些行业的特种白炭黑产品将成为重点。另一方面，面对日益严格的环保标准，探索更清洁高效的生产工艺，减少温室气体排放和能源消耗，将是行业发展的必然趋势。此外，通过表面改性技术赋予白炭黑更多功能性，如抗菌、导电等特性，也将为市场提供更多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c1bdad55b48b4" w:history="1">
        <w:r>
          <w:rPr>
            <w:rStyle w:val="Hyperlink"/>
          </w:rPr>
          <w:t>2025-2031年中国气相法白炭黑行业发展研究与前景趋势报告</w:t>
        </w:r>
      </w:hyperlink>
      <w:r>
        <w:rPr>
          <w:rFonts w:hint="eastAsia"/>
        </w:rPr>
        <w:t>》全面剖析了气相法白炭黑产业链及市场规模、需求，深入分析了当前市场价格、行业现状，并展望了气相法白炭黑市场前景与发展趋势。报告聚焦于气相法白炭黑重点企业，详细探讨了行业竞争格局、市场集中度及品牌建设，同时对气相法白炭黑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气相法白炭黑行业概述</w:t>
      </w:r>
      <w:r>
        <w:rPr>
          <w:rFonts w:hint="eastAsia"/>
        </w:rPr>
        <w:br/>
      </w:r>
      <w:r>
        <w:rPr>
          <w:rFonts w:hint="eastAsia"/>
        </w:rPr>
        <w:t>　　第一节 气相法白炭黑定义与分类</w:t>
      </w:r>
      <w:r>
        <w:rPr>
          <w:rFonts w:hint="eastAsia"/>
        </w:rPr>
        <w:br/>
      </w:r>
      <w:r>
        <w:rPr>
          <w:rFonts w:hint="eastAsia"/>
        </w:rPr>
        <w:t>　　第二节 气相法白炭黑应用领域</w:t>
      </w:r>
      <w:r>
        <w:rPr>
          <w:rFonts w:hint="eastAsia"/>
        </w:rPr>
        <w:br/>
      </w:r>
      <w:r>
        <w:rPr>
          <w:rFonts w:hint="eastAsia"/>
        </w:rPr>
        <w:t>　　第三节 气相法白炭黑行业经济指标分析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气相法白炭黑产业链及经营模式分析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三、气相法白炭黑销售模式及销售渠道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全球气相法白炭黑市场发展综述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2019-2024年全球气相法白炭黑市场规模与趋势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主要国家与地区气相法白炭黑市场分析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2025-2031年全球气相法白炭黑行业发展趋势与前景预测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中国气相法白炭黑行业市场分析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2024-2025年气相法白炭黑产能与投资动态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一、国内气相法白炭黑产能及利用情况</w:t>
      </w:r>
      <w:r>
        <w:rPr>
          <w:rFonts w:hint="eastAsia"/>
        </w:rPr>
        <w:br/>
      </w:r>
      <w:r>
        <w:rPr>
          <w:rFonts w:hint="eastAsia"/>
        </w:rPr>
        <w:t>　　　　二、气相法白炭黑产能扩张与投资动态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2025-2031年气相法白炭黑行业产量统计与趋势预测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一、2019-2024年气相法白炭黑行业产量数据统计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1、2019-2024年气相法白炭黑产量及增长趋势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2、2019-2024年气相法白炭黑细分产品产量及份额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二、影响气相法白炭黑产量的关键因素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三、2025-2031年气相法白炭黑产量预测</w:t>
      </w:r>
      <w:r>
        <w:rPr>
          <w:rFonts w:hint="eastAsia"/>
        </w:rPr>
        <w:br/>
      </w:r>
      <w:r>
        <w:rPr>
          <w:rFonts w:hint="eastAsia"/>
        </w:rPr>
        <w:t>　　第三节 2025-2031年气相法白炭黑市场需求与销售分析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一、2024-2025年气相法白炭黑行业需求现状</w:t>
      </w:r>
      <w:r>
        <w:rPr>
          <w:rFonts w:hint="eastAsia"/>
        </w:rPr>
        <w:br/>
      </w:r>
      <w:r>
        <w:rPr>
          <w:rFonts w:hint="eastAsia"/>
        </w:rPr>
        <w:t>　　　　二、气相法白炭黑客户群体与需求特点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三、2019-2024年气相法白炭黑行业销售规模分析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四、2025-2031年气相法白炭黑市场增长潜力与规模预测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中国气相法白炭黑细分市场与下游应用领域分析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气相法白炭黑细分市场分析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一、2024-2025年气相法白炭黑主要细分产品市场现状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气相法白炭黑下游应用与客户群体分析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一、2024-2025年气相法白炭黑各应用领域市场现状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2024-2025年中国气相法白炭黑技术发展研究</w:t>
      </w:r>
      <w:r>
        <w:rPr>
          <w:rFonts w:hint="eastAsia"/>
        </w:rPr>
        <w:br/>
      </w:r>
      <w:r>
        <w:rPr>
          <w:rFonts w:hint="eastAsia"/>
        </w:rPr>
        <w:t>　　第一节 当前气相法白炭黑技术发展现状</w:t>
      </w:r>
      <w:r>
        <w:rPr>
          <w:rFonts w:hint="eastAsia"/>
        </w:rPr>
        <w:br/>
      </w:r>
      <w:r>
        <w:rPr>
          <w:rFonts w:hint="eastAsia"/>
        </w:rPr>
        <w:t>　　第二节 国内外气相法白炭黑技术差异与原因</w:t>
      </w:r>
      <w:r>
        <w:rPr>
          <w:rFonts w:hint="eastAsia"/>
        </w:rPr>
        <w:br/>
      </w:r>
      <w:r>
        <w:rPr>
          <w:rFonts w:hint="eastAsia"/>
        </w:rPr>
        <w:t>　　第三节 气相法白炭黑技术创新与发展趋势预测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技术进步对气相法白炭黑行业的影响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气相法白炭黑价格机制与竞争策略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一、2019-2024年气相法白炭黑市场价格走势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气相法白炭黑定价策略与方法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2025-2031年气相法白炭黑价格竞争态势与趋势预测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中国气相法白炭黑行业重点区域市场研究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2024-2025年重点区域气相法白炭黑市场发展概况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二、2019-2024年气相法白炭黑市场需求规模情况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三、2025-2031年气相法白炭黑行业发展潜力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二、2019-2024年气相法白炭黑市场需求规模情况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三、2025-2031年气相法白炭黑行业发展潜力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二、2019-2024年气相法白炭黑市场需求规模情况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三、2025-2031年气相法白炭黑行业发展潜力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二、2019-2024年气相法白炭黑市场需求规模情况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三、2025-2031年气相法白炭黑行业发展潜力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二、2019-2024年气相法白炭黑市场需求规模情况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三、2025-2031年气相法白炭黑行业发展潜力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2019-2024年中国气相法白炭黑行业进出口情况分析</w:t>
      </w:r>
      <w:r>
        <w:rPr>
          <w:rFonts w:hint="eastAsia"/>
        </w:rPr>
        <w:br/>
      </w:r>
      <w:r>
        <w:rPr>
          <w:rFonts w:hint="eastAsia"/>
        </w:rPr>
        <w:t>　　第一节 气相法白炭黑行业进口情况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一、2019-2024年气相法白炭黑进口规模及增长情况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二、气相法白炭黑主要进口来源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气相法白炭黑行业出口情况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一、2019-2024年气相法白炭黑出口规模及增长情况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二、气相法白炭黑主要出口目的地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2019-2024年中国气相法白炭黑行业总体发展与财务状况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2019-2024年中国气相法白炭黑行业规模情况</w:t>
      </w:r>
      <w:r>
        <w:rPr>
          <w:rFonts w:hint="eastAsia"/>
        </w:rPr>
        <w:br/>
      </w:r>
      <w:r>
        <w:rPr>
          <w:rFonts w:hint="eastAsia"/>
        </w:rPr>
        <w:t>　　　　一、气相法白炭黑行业企业数量规模</w:t>
      </w:r>
      <w:r>
        <w:rPr>
          <w:rFonts w:hint="eastAsia"/>
        </w:rPr>
        <w:br/>
      </w:r>
      <w:r>
        <w:rPr>
          <w:rFonts w:hint="eastAsia"/>
        </w:rPr>
        <w:t>　　　　二、气相法白炭黑行业从业人员规模</w:t>
      </w:r>
      <w:r>
        <w:rPr>
          <w:rFonts w:hint="eastAsia"/>
        </w:rPr>
        <w:br/>
      </w:r>
      <w:r>
        <w:rPr>
          <w:rFonts w:hint="eastAsia"/>
        </w:rPr>
        <w:t>　　　　三、气相法白炭黑行业市场敏感性分析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2019-2024年中国气相法白炭黑行业财务能力分析</w:t>
      </w:r>
      <w:r>
        <w:rPr>
          <w:rFonts w:hint="eastAsia"/>
        </w:rPr>
        <w:br/>
      </w:r>
      <w:r>
        <w:rPr>
          <w:rFonts w:hint="eastAsia"/>
        </w:rPr>
        <w:t>　　　　一、气相法白炭黑行业盈利能力</w:t>
      </w:r>
      <w:r>
        <w:rPr>
          <w:rFonts w:hint="eastAsia"/>
        </w:rPr>
        <w:br/>
      </w:r>
      <w:r>
        <w:rPr>
          <w:rFonts w:hint="eastAsia"/>
        </w:rPr>
        <w:t>　　　　二、气相法白炭黑行业偿债能力</w:t>
      </w:r>
      <w:r>
        <w:rPr>
          <w:rFonts w:hint="eastAsia"/>
        </w:rPr>
        <w:br/>
      </w:r>
      <w:r>
        <w:rPr>
          <w:rFonts w:hint="eastAsia"/>
        </w:rPr>
        <w:t>　　　　三、气相法白炭黑行业营运能力</w:t>
      </w:r>
      <w:r>
        <w:rPr>
          <w:rFonts w:hint="eastAsia"/>
        </w:rPr>
        <w:br/>
      </w:r>
      <w:r>
        <w:rPr>
          <w:rFonts w:hint="eastAsia"/>
        </w:rPr>
        <w:t>　　　　四、气相法白炭黑行业发展能力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气相法白炭黑行业重点企业调研分析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二、企业气相法白炭黑业务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二、企业气相法白炭黑业务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二、企业气相法白炭黑业务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二、企业气相法白炭黑业务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二、企业气相法白炭黑业务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二、企业气相法白炭黑业务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中国气相法白炭黑行业竞争格局分析</w:t>
      </w:r>
      <w:r>
        <w:rPr>
          <w:rFonts w:hint="eastAsia"/>
        </w:rPr>
        <w:br/>
      </w:r>
      <w:r>
        <w:rPr>
          <w:rFonts w:hint="eastAsia"/>
        </w:rPr>
        <w:t>　　第一节 气相法白炭黑行业竞争格局总览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2024-2025年气相法白炭黑行业竞争力分析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2019-2024年气相法白炭黑行业企业并购活动分析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2024-2025年气相法白炭黑行业会展与招投标活动分析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一、气相法白炭黑行业会展活动及其市场影响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2025年中国气相法白炭黑企业发展企业发展策略与建议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气相法白炭黑销售模式与渠道策略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气相法白炭黑品牌与市场推广策略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气相法白炭黑研发投入与技术创新能力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气相法白炭黑合作联盟与资源整合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中国气相法白炭黑行业风险与对策</w:t>
      </w:r>
      <w:r>
        <w:rPr>
          <w:rFonts w:hint="eastAsia"/>
        </w:rPr>
        <w:br/>
      </w:r>
      <w:r>
        <w:rPr>
          <w:rFonts w:hint="eastAsia"/>
        </w:rPr>
        <w:t>　　第一节 气相法白炭黑行业SWOT分析</w:t>
      </w:r>
      <w:r>
        <w:rPr>
          <w:rFonts w:hint="eastAsia"/>
        </w:rPr>
        <w:br/>
      </w:r>
      <w:r>
        <w:rPr>
          <w:rFonts w:hint="eastAsia"/>
        </w:rPr>
        <w:t>　　　　一、气相法白炭黑行业优势</w:t>
      </w:r>
      <w:r>
        <w:rPr>
          <w:rFonts w:hint="eastAsia"/>
        </w:rPr>
        <w:br/>
      </w:r>
      <w:r>
        <w:rPr>
          <w:rFonts w:hint="eastAsia"/>
        </w:rPr>
        <w:t>　　　　二、气相法白炭黑行业劣势</w:t>
      </w:r>
      <w:r>
        <w:rPr>
          <w:rFonts w:hint="eastAsia"/>
        </w:rPr>
        <w:br/>
      </w:r>
      <w:r>
        <w:rPr>
          <w:rFonts w:hint="eastAsia"/>
        </w:rPr>
        <w:t>　　　　三、气相法白炭黑市场机会</w:t>
      </w:r>
      <w:r>
        <w:rPr>
          <w:rFonts w:hint="eastAsia"/>
        </w:rPr>
        <w:br/>
      </w:r>
      <w:r>
        <w:rPr>
          <w:rFonts w:hint="eastAsia"/>
        </w:rPr>
        <w:t>　　　　四、气相法白炭黑市场威胁</w:t>
      </w:r>
      <w:r>
        <w:rPr>
          <w:rFonts w:hint="eastAsia"/>
        </w:rPr>
        <w:br/>
      </w:r>
      <w:r>
        <w:rPr>
          <w:rFonts w:hint="eastAsia"/>
        </w:rPr>
        <w:t>　　第二节 气相法白炭黑行业风险及对策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2025-2031年中国气相法白炭黑行业前景与发展趋势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2024-2025年气相法白炭黑行业发展环境分析</w:t>
      </w:r>
      <w:r>
        <w:rPr>
          <w:rFonts w:hint="eastAsia"/>
        </w:rPr>
        <w:br/>
      </w:r>
      <w:r>
        <w:rPr>
          <w:rFonts w:hint="eastAsia"/>
        </w:rPr>
        <w:t>　　　　一、气相法白炭黑行业主管部门与监管体制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二、气相法白炭黑行业主要法律法规及政策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三、气相法白炭黑行业标准与质量监管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2025-2031年气相法白炭黑行业发展趋势与方向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2025-2031年气相法白炭黑行业发展潜力与机遇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气相法白炭黑行业研究结论与建议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(中:智:林)气相法白炭黑行业发展建议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气相法白炭黑行业历程</w:t>
      </w:r>
      <w:r>
        <w:rPr>
          <w:rFonts w:hint="eastAsia"/>
        </w:rPr>
        <w:br/>
      </w:r>
      <w:r>
        <w:rPr>
          <w:rFonts w:hint="eastAsia"/>
        </w:rPr>
        <w:t>　　图表 气相法白炭黑行业生命周期</w:t>
      </w:r>
      <w:r>
        <w:rPr>
          <w:rFonts w:hint="eastAsia"/>
        </w:rPr>
        <w:br/>
      </w:r>
      <w:r>
        <w:rPr>
          <w:rFonts w:hint="eastAsia"/>
        </w:rPr>
        <w:t>　　图表 气相法白炭黑行业产业链分析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2019-2024年中国气相法白炭黑行业市场规模及增长情况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2019-2024年气相法白炭黑行业市场容量分析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2019-2024年中国气相法白炭黑行业产能统计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2019-2024年中国气相法白炭黑行业产量及增长趋势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2019-2024年中国气相法白炭黑市场需求量及增速统计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2024年中国气相法白炭黑行业需求领域分布格局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2019-2024年中国气相法白炭黑行业销售收入分析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2019-2024年中国气相法白炭黑行业盈利情况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2019-2024年中国气相法白炭黑行业利润总额统计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2019-2024年中国气相法白炭黑进口数量分析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2019-2024年中国气相法白炭黑进口金额分析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2019-2024年中国气相法白炭黑出口数量分析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2019-2024年中国气相法白炭黑出口金额分析</w:t>
      </w:r>
      <w:r>
        <w:rPr>
          <w:rFonts w:hint="eastAsia"/>
        </w:rPr>
        <w:br/>
      </w:r>
      <w:r>
        <w:rPr>
          <w:rFonts w:hint="eastAsia"/>
        </w:rPr>
        <w:t>　　图表 2024年中国气相法白炭黑进口国家及地区分析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2024年中国气相法白炭黑出口国家及地区分析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2019-2024年中国气相法白炭黑行业企业数量情况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2019-2024年中国气相法白炭黑行业企业平均规模情况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**地区气相法白炭黑市场规模及增长情况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**地区气相法白炭黑行业市场需求情况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**地区气相法白炭黑市场规模及增长情况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**地区气相法白炭黑行业市场需求情况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**地区气相法白炭黑市场规模及增长情况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**地区气相法白炭黑行业市场需求情况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**地区气相法白炭黑市场规模及增长情况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**地区气相法白炭黑行业市场需求情况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气相法白炭黑重点企业（一）基本信息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气相法白炭黑重点企业（一）经营情况分析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气相法白炭黑重点企业（一）主要经济指标情况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气相法白炭黑重点企业（一）盈利能力情况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气相法白炭黑重点企业（一）偿债能力情况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气相法白炭黑重点企业（一）运营能力情况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气相法白炭黑重点企业（一）成长能力情况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气相法白炭黑重点企业（二）基本信息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气相法白炭黑重点企业（二）经营情况分析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气相法白炭黑重点企业（二）主要经济指标情况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气相法白炭黑重点企业（二）盈利能力情况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气相法白炭黑重点企业（二）偿债能力情况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气相法白炭黑重点企业（二）运营能力情况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气相法白炭黑重点企业（二）成长能力情况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气相法白炭黑重点企业（三）基本信息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气相法白炭黑重点企业（三）经营情况分析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气相法白炭黑重点企业（三）主要经济指标情况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气相法白炭黑重点企业（三）盈利能力情况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气相法白炭黑重点企业（三）偿债能力情况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气相法白炭黑重点企业（三）运营能力情况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气相法白炭黑重点企业（三）成长能力情况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2025-2031年中国气相法白炭黑行业产能预测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2025-2031年中国气相法白炭黑行业产量预测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2025-2031年中国气相法白炭黑市场需求量预测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2025-2031年中国气相法白炭黑行业供需平衡预测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2025-2031年中国气相法白炭黑行业市场容量预测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2025-2031年中国气相法白炭黑行业市场规模预测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2025年中国气相法白炭黑市场前景分析</w:t>
      </w:r>
      <w:r>
        <w:rPr>
          <w:rFonts w:hint="eastAsia"/>
        </w:rPr>
        <w:br/>
      </w:r>
      <w:r>
        <w:rPr>
          <w:rFonts w:hint="eastAsia"/>
        </w:rPr>
        <w:t>　　图表 2025年中国气相法白炭黑发展趋势预测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c1bdad55b48b4" w:history="1">
        <w:r>
          <w:rPr>
            <w:rStyle w:val="Hyperlink"/>
          </w:rPr>
          <w:t>2025-2031年中国气相法白炭黑行业发展研究与前景趋势报告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c1bdad55b48b4" w:history="1">
        <w:r>
          <w:rPr>
            <w:rStyle w:val="Hyperlink"/>
          </w:rPr>
          <w:t>https://www.20087.com/1/79/QiXiangFaBaiTanHeiFaZhanQianJingFenXi.html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bb2cfe17e46e1" w:history="1">
      <w:r>
        <w:rPr>
          <w:rStyle w:val="Hyperlink"/>
        </w:rPr>
        <w:t>2025-2031年中国气相法白炭黑行业发展研究与前景趋势报告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QiXiangFaBaiTanHeiFaZhanQianJingFenXi.html" TargetMode="External" Id="R8b9c1bdad55b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QiXiangFaBaiTanHeiFaZhanQianJingFenXi.html" TargetMode="External" Id="Rb7fbb2cfe17e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2025-02-25T08:59:07Z</dcterms:created>
  <dcterms:modified xsi:type="dcterms:W3CDTF">2025-02-25T09:59:07Z</dcterms:modified>
  <dc:subject>2025-2031年中国气相法白炭黑行业发展研究与前景趋势报告</dc:subject>
  <dc:title>2025-2031年中国气相法白炭黑行业发展研究与前景趋势报告</dc:title>
  <cp:keywords>2025-2031年中国气相法白炭黑行业发展研究与前景趋势报告</cp:keywords>
  <dc:description>2025-2031年中国气相法白炭黑行业发展研究与前景趋势报告</dc:description>
</cp:coreProperties>
</file>