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fab3cceac47e0" w:history="1">
              <w:r>
                <w:rPr>
                  <w:rStyle w:val="Hyperlink"/>
                </w:rPr>
                <w:t>2025-2031年中国水性环氧漆发展现状与市场前景报告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fab3cceac47e0" w:history="1">
              <w:r>
                <w:rPr>
                  <w:rStyle w:val="Hyperlink"/>
                </w:rPr>
                <w:t>2025-2031年中国水性环氧漆发展现状与市场前景报告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fab3cceac47e0" w:history="1">
                <w:r>
                  <w:rPr>
                    <w:rStyle w:val="Hyperlink"/>
                  </w:rPr>
                  <w:t>https://www.20087.com/1/59/ShuiXingHuanYangQiDeQianJingQuShi.html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漆作为环保涂料的代表，其市场增长迅速，尤其是在建筑、家具和汽车领域。相比传统的溶剂型油漆，水性环氧漆具有低VOC（挥发性有机化合物）、低气味、易施工和优异的附着力等优点，符合日益严格的环保法规和消费者健康需求。技术进步使得水性环氧漆在保持环保特性的基础上，不断提升耐候性、耐化学品性和机械性能。</w:t>
      </w:r>
      <w:r>
        <w:rPr>
          <w:rFonts w:hint="eastAsia"/>
        </w:rPr>
        <w:br/>
      </w:r>
      <w:r>
        <w:rPr>
          <w:rFonts w:hint="eastAsia"/>
        </w:rPr>
        <w:t>　　水性环氧漆的未来将聚焦于性能优化与应用领域的拓展。随着纳米技术、生物基原料的应用，产品将更环保、性能更优越，满足特殊环境和高端市场的需要。同时，研发易于施工、快速固化的产品，以及探索在新能源、海洋防腐等新兴领域的应用，将是行业创新的热点。此外，循环经济模式的推行，如产品的回收再利用，也将成为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fab3cceac47e0" w:history="1">
        <w:r>
          <w:rPr>
            <w:rStyle w:val="Hyperlink"/>
          </w:rPr>
          <w:t>2025-2031年中国水性环氧漆发展现状与市场前景报告</w:t>
        </w:r>
      </w:hyperlink>
      <w:r>
        <w:rPr>
          <w:rFonts w:hint="eastAsia"/>
        </w:rPr>
        <w:t>》全面梳理了水性环氧漆行业的市场规模、技术现状及产业链结构，结合数据分析了水性环氧漆市场需求、价格动态与竞争格局，科学预测了水性环氧漆发展趋势与市场前景，解读了行业内重点企业的战略布局与品牌影响力，同时对市场竞争与集中度进行了评估。此外，报告还细分了市场领域，揭示了水性环氧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水性环氧漆行业概述</w:t>
      </w:r>
      <w:r>
        <w:rPr>
          <w:rFonts w:hint="eastAsia"/>
        </w:rPr>
        <w:br/>
      </w:r>
      <w:r>
        <w:rPr>
          <w:rFonts w:hint="eastAsia"/>
        </w:rPr>
        <w:t>　　第一节 水性环氧漆定义与分类</w:t>
      </w:r>
      <w:r>
        <w:rPr>
          <w:rFonts w:hint="eastAsia"/>
        </w:rPr>
        <w:br/>
      </w:r>
      <w:r>
        <w:rPr>
          <w:rFonts w:hint="eastAsia"/>
        </w:rPr>
        <w:t>　　第二节 水性环氧漆应用领域</w:t>
      </w:r>
      <w:r>
        <w:rPr>
          <w:rFonts w:hint="eastAsia"/>
        </w:rPr>
        <w:br/>
      </w:r>
      <w:r>
        <w:rPr>
          <w:rFonts w:hint="eastAsia"/>
        </w:rPr>
        <w:t>　　第三节 水性环氧漆行业经济指标分析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一、水性环氧漆行业赢利性评估</w:t>
      </w:r>
      <w:r>
        <w:rPr>
          <w:rFonts w:hint="eastAsia"/>
        </w:rPr>
        <w:br/>
      </w:r>
      <w:r>
        <w:rPr>
          <w:rFonts w:hint="eastAsia"/>
        </w:rPr>
        <w:t>　　　　二、水性环氧漆行业成长速度分析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三、水性环氧漆附加值提升空间探讨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四、水性环氧漆行业进入壁垒分析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五、水性环氧漆行业风险性评估</w:t>
      </w:r>
      <w:r>
        <w:rPr>
          <w:rFonts w:hint="eastAsia"/>
        </w:rPr>
        <w:br/>
      </w:r>
      <w:r>
        <w:rPr>
          <w:rFonts w:hint="eastAsia"/>
        </w:rPr>
        <w:t>　　　　六、水性环氧漆行业周期性分析</w:t>
      </w:r>
      <w:r>
        <w:rPr>
          <w:rFonts w:hint="eastAsia"/>
        </w:rPr>
        <w:br/>
      </w:r>
      <w:r>
        <w:rPr>
          <w:rFonts w:hint="eastAsia"/>
        </w:rPr>
        <w:t>　　　　七、水性环氧漆行业竞争程度指标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八、水性环氧漆行业成熟度综合分析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水性环氧漆产业链及经营模式分析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三、水性环氧漆销售模式与渠道策略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全球水性环氧漆市场发展分析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2024-2025年全球水性环氧漆行业发展分析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一、全球水性环氧漆行业市场规模与趋势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二、全球水性环氧漆行业发展特点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三、全球水性环氧漆行业竞争格局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主要国家与地区水性环氧漆市场分析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2025-2031年全球水性环氧漆行业发展趋势与前景预测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一、水性环氧漆技术发展趋势</w:t>
      </w:r>
      <w:r>
        <w:rPr>
          <w:rFonts w:hint="eastAsia"/>
        </w:rPr>
        <w:br/>
      </w:r>
      <w:r>
        <w:rPr>
          <w:rFonts w:hint="eastAsia"/>
        </w:rPr>
        <w:t>　　　　二、水性环氧漆行业发展趋势</w:t>
      </w:r>
      <w:r>
        <w:rPr>
          <w:rFonts w:hint="eastAsia"/>
        </w:rPr>
        <w:br/>
      </w:r>
      <w:r>
        <w:rPr>
          <w:rFonts w:hint="eastAsia"/>
        </w:rPr>
        <w:t>　　　　三、水性环氧漆行业发展潜力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中国水性环氧漆行业市场分析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2024-2025年水性环氧漆产能与投资动态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一、国内水性环氧漆产能现状与利用效率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二、水性环氧漆产能扩张与投资动态分析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水性环氧漆行业产量情况分析与趋势预测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一、2019-2024年水性环氧漆行业产量与增长趋势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1、2019-2024年水性环氧漆产量及增长趋势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2、2019-2024年水性环氧漆细分产品产量及份额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二、水性环氧漆产量影响因素分析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三、2025-2031年水性环氧漆产量预测</w:t>
      </w:r>
      <w:r>
        <w:rPr>
          <w:rFonts w:hint="eastAsia"/>
        </w:rPr>
        <w:br/>
      </w:r>
      <w:r>
        <w:rPr>
          <w:rFonts w:hint="eastAsia"/>
        </w:rPr>
        <w:t>　　第三节 2025-2031年水性环氧漆市场需求与销售分析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一、2024-2025年水性环氧漆行业需求现状</w:t>
      </w:r>
      <w:r>
        <w:rPr>
          <w:rFonts w:hint="eastAsia"/>
        </w:rPr>
        <w:br/>
      </w:r>
      <w:r>
        <w:rPr>
          <w:rFonts w:hint="eastAsia"/>
        </w:rPr>
        <w:t>　　　　二、水性环氧漆客户群体与需求特点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三、2019-2024年水性环氧漆行业销售规模分析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四、2025-2031年水性环氧漆市场增长潜力与规模预测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中国水性环氧漆细分市场分析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一、2024-2025年水性环氧漆主要细分产品市场现状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2024-2025年水性环氧漆行业技术发展现状及趋势分析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水性环氧漆行业技术发展现状分析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国内外水性环氧漆行业技术差异与原因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水性环氧漆行业技术发展方向、趋势预测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提升水性环氧漆行业技术能力策略建议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水性环氧漆价格机制与竞争策略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一、2019-2024年水性环氧漆市场价格走势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水性环氧漆定价策略与方法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2025-2031年水性环氧漆价格竞争态势与趋势预测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中国水性环氧漆行业重点区域市场研究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2024-2025年重点区域水性环氧漆市场发展概况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2019-2024年中国水性环氧漆行业进出口情况分析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水性环氧漆行业进口规模与来源分析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一、2019-2024年水性环氧漆进口规模分析</w:t>
      </w:r>
      <w:r>
        <w:rPr>
          <w:rFonts w:hint="eastAsia"/>
        </w:rPr>
        <w:br/>
      </w:r>
      <w:r>
        <w:rPr>
          <w:rFonts w:hint="eastAsia"/>
        </w:rPr>
        <w:t>　　　　二、水性环氧漆主要进口来源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水性环氧漆行业出口规模与目的地分析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一、2019-2024年水性环氧漆出口规模分析</w:t>
      </w:r>
      <w:r>
        <w:rPr>
          <w:rFonts w:hint="eastAsia"/>
        </w:rPr>
        <w:br/>
      </w:r>
      <w:r>
        <w:rPr>
          <w:rFonts w:hint="eastAsia"/>
        </w:rPr>
        <w:t>　　　　二、水性环氧漆主要出口目的地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2019-2024年中国水性环氧漆总体规模与财务指标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中国水性环氧漆行业总体规模分析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一、水性环氧漆企业数量与结构</w:t>
      </w:r>
      <w:r>
        <w:rPr>
          <w:rFonts w:hint="eastAsia"/>
        </w:rPr>
        <w:br/>
      </w:r>
      <w:r>
        <w:rPr>
          <w:rFonts w:hint="eastAsia"/>
        </w:rPr>
        <w:t>　　　　二、水性环氧漆从业人员规模</w:t>
      </w:r>
      <w:r>
        <w:rPr>
          <w:rFonts w:hint="eastAsia"/>
        </w:rPr>
        <w:br/>
      </w:r>
      <w:r>
        <w:rPr>
          <w:rFonts w:hint="eastAsia"/>
        </w:rPr>
        <w:t>　　　　三、水性环氧漆行业资产状况</w:t>
      </w:r>
      <w:r>
        <w:rPr>
          <w:rFonts w:hint="eastAsia"/>
        </w:rPr>
        <w:br/>
      </w:r>
      <w:r>
        <w:rPr>
          <w:rFonts w:hint="eastAsia"/>
        </w:rPr>
        <w:t>　　第二节 中国水性环氧漆行业财务指标总体分析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水性环氧漆行业重点企业经营状况分析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水性环氧漆重点企业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水性环氧漆领先企业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水性环氧漆标杆企业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水性环氧漆代表企业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水性环氧漆龙头企业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水性环氧漆重点企业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中国水性环氧漆行业竞争格局分析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水性环氧漆行业竞争格局总览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2024-2025年水性环氧漆行业竞争力分析</w:t>
      </w:r>
      <w:r>
        <w:rPr>
          <w:rFonts w:hint="eastAsia"/>
        </w:rPr>
        <w:br/>
      </w:r>
      <w:r>
        <w:rPr>
          <w:rFonts w:hint="eastAsia"/>
        </w:rPr>
        <w:t>　　　　一、水性环氧漆供应商议价能力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四、水性环氧漆替代品威胁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2019-2024年水性环氧漆行业企业并购活动分析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2024-2025年水性环氧漆行业会展与招投标活动分析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一、水性环氧漆行业会展活动及其市场影响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2025年中国水性环氧漆企业发展策略分析</w:t>
      </w:r>
      <w:r>
        <w:rPr>
          <w:rFonts w:hint="eastAsia"/>
        </w:rPr>
        <w:br/>
      </w:r>
      <w:r>
        <w:rPr>
          <w:rFonts w:hint="eastAsia"/>
        </w:rPr>
        <w:t>　　第一节 水性环氧漆市场策略分析</w:t>
      </w:r>
      <w:r>
        <w:rPr>
          <w:rFonts w:hint="eastAsia"/>
        </w:rPr>
        <w:br/>
      </w:r>
      <w:r>
        <w:rPr>
          <w:rFonts w:hint="eastAsia"/>
        </w:rPr>
        <w:t>　　　　一、水性环氧漆市场定位与拓展策略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二、水性环氧漆市场细分与目标客户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水性环氧漆销售策略分析</w:t>
      </w:r>
      <w:r>
        <w:rPr>
          <w:rFonts w:hint="eastAsia"/>
        </w:rPr>
        <w:br/>
      </w:r>
      <w:r>
        <w:rPr>
          <w:rFonts w:hint="eastAsia"/>
        </w:rPr>
        <w:t>　　　　一、水性环氧漆销售渠道与网络建设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提高水性环氧漆企业竞争力建议</w:t>
      </w:r>
      <w:r>
        <w:rPr>
          <w:rFonts w:hint="eastAsia"/>
        </w:rPr>
        <w:br/>
      </w:r>
      <w:r>
        <w:rPr>
          <w:rFonts w:hint="eastAsia"/>
        </w:rPr>
        <w:t>　　　　一、水性环氧漆技术创新与管理优化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水性环氧漆品牌战略思考</w:t>
      </w:r>
      <w:r>
        <w:rPr>
          <w:rFonts w:hint="eastAsia"/>
        </w:rPr>
        <w:br/>
      </w:r>
      <w:r>
        <w:rPr>
          <w:rFonts w:hint="eastAsia"/>
        </w:rPr>
        <w:t>　　　　一、水性环氧漆品牌建设与维护</w:t>
      </w:r>
      <w:r>
        <w:rPr>
          <w:rFonts w:hint="eastAsia"/>
        </w:rPr>
        <w:br/>
      </w:r>
      <w:r>
        <w:rPr>
          <w:rFonts w:hint="eastAsia"/>
        </w:rPr>
        <w:t>　　　　二、水性环氧漆品牌影响力与市场竞争力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中国水性环氧漆行业风险与对策</w:t>
      </w:r>
      <w:r>
        <w:rPr>
          <w:rFonts w:hint="eastAsia"/>
        </w:rPr>
        <w:br/>
      </w:r>
      <w:r>
        <w:rPr>
          <w:rFonts w:hint="eastAsia"/>
        </w:rPr>
        <w:t>　　第一节 水性环氧漆行业SWOT分析</w:t>
      </w:r>
      <w:r>
        <w:rPr>
          <w:rFonts w:hint="eastAsia"/>
        </w:rPr>
        <w:br/>
      </w:r>
      <w:r>
        <w:rPr>
          <w:rFonts w:hint="eastAsia"/>
        </w:rPr>
        <w:t>　　　　一、水性环氧漆行业优势分析</w:t>
      </w:r>
      <w:r>
        <w:rPr>
          <w:rFonts w:hint="eastAsia"/>
        </w:rPr>
        <w:br/>
      </w:r>
      <w:r>
        <w:rPr>
          <w:rFonts w:hint="eastAsia"/>
        </w:rPr>
        <w:t>　　　　二、水性环氧漆行业劣势分析</w:t>
      </w:r>
      <w:r>
        <w:rPr>
          <w:rFonts w:hint="eastAsia"/>
        </w:rPr>
        <w:br/>
      </w:r>
      <w:r>
        <w:rPr>
          <w:rFonts w:hint="eastAsia"/>
        </w:rPr>
        <w:t>　　　　三、水性环氧漆市场机会探索</w:t>
      </w:r>
      <w:r>
        <w:rPr>
          <w:rFonts w:hint="eastAsia"/>
        </w:rPr>
        <w:br/>
      </w:r>
      <w:r>
        <w:rPr>
          <w:rFonts w:hint="eastAsia"/>
        </w:rPr>
        <w:t>　　　　四、水性环氧漆市场威胁评估</w:t>
      </w:r>
      <w:r>
        <w:rPr>
          <w:rFonts w:hint="eastAsia"/>
        </w:rPr>
        <w:br/>
      </w:r>
      <w:r>
        <w:rPr>
          <w:rFonts w:hint="eastAsia"/>
        </w:rPr>
        <w:t>　　第二节 水性环氧漆行业风险及对策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2025-2031年中国水性环氧漆行业前景与发展趋势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水性环氧漆行业发展环境分析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2025-2031年水性环氧漆行业发展趋势与方向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一、水性环氧漆行业发展方向预测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二、水性环氧漆发展趋势分析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2025-2031年水性环氧漆行业发展潜力与机遇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一、水性环氧漆市场发展潜力评估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二、水性环氧漆新兴市场与机遇探索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水性环氧漆行业研究结论与建议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(中.智.林)水性环氧漆行业发展建议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2025-2031年中国水性环氧漆行业市场需求预测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2019-2024年中国水性环氧漆行业出口情况分析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2025年水性环氧漆行业壁垒</w:t>
      </w:r>
      <w:r>
        <w:rPr>
          <w:rFonts w:hint="eastAsia"/>
        </w:rPr>
        <w:br/>
      </w:r>
      <w:r>
        <w:rPr>
          <w:rFonts w:hint="eastAsia"/>
        </w:rPr>
        <w:t>　　图表 2025年水性环氧漆市场前景分析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2025-2031年中国水性环氧漆市场规模预测</w:t>
      </w:r>
      <w:r>
        <w:rPr>
          <w:rFonts w:hint="eastAsia"/>
        </w:rPr>
        <w:br/>
      </w:r>
      <w:r>
        <w:rPr>
          <w:rFonts w:hint="eastAsia"/>
        </w:rPr>
        <w:t>　　图表 2025年水性环氧漆发展趋势预测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fab3cceac47e0" w:history="1">
        <w:r>
          <w:rPr>
            <w:rStyle w:val="Hyperlink"/>
          </w:rPr>
          <w:t>2025-2031年中国水性环氧漆发展现状与市场前景报告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fab3cceac47e0" w:history="1">
        <w:r>
          <w:rPr>
            <w:rStyle w:val="Hyperlink"/>
          </w:rPr>
          <w:t>https://www.20087.com/1/59/ShuiXingHuanYangQiDeQianJingQuShi.html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热点：水性环氧地坪漆多少钱一公斤、水性环氧漆消泡剂、水性工业漆、水性环氧漆厂家电话、水性涂料、水性环氧漆价格、100平方地坪漆大概要多少钱、水性环氧漆工艺做法、室内水性地坪漆多少钱一平方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a88e5836644ac" w:history="1">
      <w:r>
        <w:rPr>
          <w:rStyle w:val="Hyperlink"/>
        </w:rPr>
        <w:t>2025-2031年中国水性环氧漆发展现状与市场前景报告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iXingHuanYangQiDeQianJingQuShi.html" TargetMode="External" Id="R91afab3ccea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iXingHuanYangQiDeQianJingQuShi.html" TargetMode="External" Id="Re7fa88e58366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2024-11-30T06:04:00Z</dcterms:created>
  <dcterms:modified xsi:type="dcterms:W3CDTF">2024-11-30T07:04:00Z</dcterms:modified>
  <dc:subject>2025-2031年中国水性环氧漆发展现状与市场前景报告</dc:subject>
  <dc:title>2025-2031年中国水性环氧漆发展现状与市场前景报告</dc:title>
  <cp:keywords>2025-2031年中国水性环氧漆发展现状与市场前景报告</cp:keywords>
  <dc:description>2025-2031年中国水性环氧漆发展现状与市场前景报告</dc:description>
</cp:coreProperties>
</file>