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e1b1d49764b6e" w:history="1">
              <w:r>
                <w:rPr>
                  <w:rStyle w:val="Hyperlink"/>
                </w:rPr>
                <w:t>2026-2032年全球与中国熔喷布纤维市场调查研究及前景趋势报告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e1b1d49764b6e" w:history="1">
              <w:r>
                <w:rPr>
                  <w:rStyle w:val="Hyperlink"/>
                </w:rPr>
                <w:t>2026-2032年全球与中国熔喷布纤维市场调查研究及前景趋势报告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e1b1d49764b6e" w:history="1">
                <w:r>
                  <w:rPr>
                    <w:rStyle w:val="Hyperlink"/>
                  </w:rPr>
                  <w:t>https://www.20087.com/1/79/RongPenBuXianWeiQianJing.html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纤维是通过高速热空气拉伸聚合物熔体形成的超细纤维网，具备高比表面积与优异过滤性能，核心应用包括医用口罩、空气过滤器及液体吸附材料。目前，熔喷布纤维主流原料为高熔指聚丙烯，生产工艺聚焦纤维直径均一性、驻极处理稳定性及克重控制精度。疫情期间产能快速扩张，但部分低端产品驻极衰减快、过滤效率波动大，暴露行业标准执行不严问题。此外，一次性使用模式带来大量废弃熔喷布处理压力，传统聚丙烯难以自然降解。</w:t>
      </w:r>
      <w:r>
        <w:rPr>
          <w:rFonts w:hint="eastAsia"/>
        </w:rPr>
        <w:br/>
      </w:r>
      <w:r>
        <w:rPr>
          <w:rFonts w:hint="eastAsia"/>
        </w:rPr>
        <w:t>　　未来，熔喷布纤维将向可降解材料、功能复合与循环利用方向突破。聚乳酸（PLA）、PBAT等生物基聚合物将用于制造可堆肥熔喷布，适配环保政策。纳米纤维素或银离子掺杂技术将赋予抗菌、抗病毒等附加功能。在制造端，水驻极或电晕-摩擦复合驻极工艺将提升电荷稳定性，延长使用寿命。回收方面，化学解聚技术可将废弃熔喷布还原为单体，实现闭环再生。同时，可重复使用型熔喷滤芯设计将减少一次性消耗。长远看，熔喷布纤维将从“应急防护材料”升级为“可持续功能过滤平台”，在公共卫生与环境健康之间建立长效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e1b1d49764b6e" w:history="1">
        <w:r>
          <w:rPr>
            <w:rStyle w:val="Hyperlink"/>
          </w:rPr>
          <w:t>2026-2032年全球与中国熔喷布纤维市场调查研究及前景趋势报告</w:t>
        </w:r>
      </w:hyperlink>
      <w:r>
        <w:rPr>
          <w:rFonts w:hint="eastAsia"/>
        </w:rPr>
        <w:t>》依托多年行业监测数据，结合熔喷布纤维行业现状与未来前景，系统分析了熔喷布纤维市场需求、市场规模、产业链结构、价格机制及细分市场特征。报告对熔喷布纤维市场前景进行了客观评估，预测了熔喷布纤维行业发展趋势，并详细解读了品牌竞争格局、市场集中度及重点企业的运营表现。此外，报告通过SWOT分析识别了熔喷布纤维行业机遇与潜在风险，为投资者和决策者提供了科学、规范的战略建议，助力把握熔喷布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中国熔喷布纤维概述</w:t>
      </w:r>
      <w:r>
        <w:rPr>
          <w:rFonts w:hint="eastAsia"/>
        </w:rPr>
        <w:br/>
      </w:r>
      <w:r>
        <w:rPr>
          <w:rFonts w:hint="eastAsia"/>
        </w:rPr>
        <w:t>　　第一节 熔喷布纤维行业定义</w:t>
      </w:r>
      <w:r>
        <w:rPr>
          <w:rFonts w:hint="eastAsia"/>
        </w:rPr>
        <w:br/>
      </w:r>
      <w:r>
        <w:rPr>
          <w:rFonts w:hint="eastAsia"/>
        </w:rPr>
        <w:t>　　第二节 熔喷布纤维行业发展特性</w:t>
      </w:r>
      <w:r>
        <w:rPr>
          <w:rFonts w:hint="eastAsia"/>
        </w:rPr>
        <w:br/>
      </w:r>
      <w:r>
        <w:rPr>
          <w:rFonts w:hint="eastAsia"/>
        </w:rPr>
        <w:t>　　第三节 熔喷布纤维产业链分析</w:t>
      </w:r>
      <w:r>
        <w:rPr>
          <w:rFonts w:hint="eastAsia"/>
        </w:rPr>
        <w:br/>
      </w:r>
      <w:r>
        <w:rPr>
          <w:rFonts w:hint="eastAsia"/>
        </w:rPr>
        <w:t>　　第四节 熔喷布纤维行业生命周期分析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中国熔喷布纤维发展环境分析</w:t>
      </w:r>
      <w:r>
        <w:rPr>
          <w:rFonts w:hint="eastAsia"/>
        </w:rPr>
        <w:br/>
      </w:r>
      <w:r>
        <w:rPr>
          <w:rFonts w:hint="eastAsia"/>
        </w:rPr>
        <w:t>　　第一节 熔喷布纤维行业经济环境分析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熔喷布纤维行业相关政策、标准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熔喷布纤维行业相关发展规划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2025-2026年熔喷布纤维行业技术发展现状及趋势分析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熔喷布纤维行业技术发展现状分析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国内外熔喷布纤维行业技术差异与原因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熔喷布纤维行业技术发展方向、趋势预测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提升熔喷布纤维行业技术能力策略建议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全球熔喷布纤维市场发展概况</w:t>
      </w:r>
      <w:r>
        <w:rPr>
          <w:rFonts w:hint="eastAsia"/>
        </w:rPr>
        <w:br/>
      </w:r>
      <w:r>
        <w:rPr>
          <w:rFonts w:hint="eastAsia"/>
        </w:rPr>
        <w:t>　　第一节 全球熔喷布纤维市场发展分析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北美地区主要国家熔喷布纤维市场概况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欧洲地区主要国家熔喷布纤维市场概况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亚洲地区主要国家熔喷布纤维市场概况</w:t>
      </w:r>
      <w:r>
        <w:rPr>
          <w:rFonts w:hint="eastAsia"/>
        </w:rPr>
        <w:br/>
      </w:r>
      <w:r>
        <w:rPr>
          <w:rFonts w:hint="eastAsia"/>
        </w:rPr>
        <w:t>　　第五节 全球熔喷布纤维市场发展预测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中国熔喷布纤维发展现状</w:t>
      </w:r>
      <w:r>
        <w:rPr>
          <w:rFonts w:hint="eastAsia"/>
        </w:rPr>
        <w:br/>
      </w:r>
      <w:r>
        <w:rPr>
          <w:rFonts w:hint="eastAsia"/>
        </w:rPr>
        <w:t>　　第一节 中国熔喷布纤维市场现状分析</w:t>
      </w:r>
      <w:r>
        <w:rPr>
          <w:rFonts w:hint="eastAsia"/>
        </w:rPr>
        <w:br/>
      </w:r>
      <w:r>
        <w:rPr>
          <w:rFonts w:hint="eastAsia"/>
        </w:rPr>
        <w:t>　　第二节 中国熔喷布纤维行业产量情况分析及预测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一、熔喷布纤维总体产能规模</w:t>
      </w:r>
      <w:r>
        <w:rPr>
          <w:rFonts w:hint="eastAsia"/>
        </w:rPr>
        <w:br/>
      </w:r>
      <w:r>
        <w:rPr>
          <w:rFonts w:hint="eastAsia"/>
        </w:rPr>
        <w:t>　　　　二、熔喷布纤维生产区域分布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三、2020-2025年中国熔喷布纤维行业产量统计分析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三、2026-2032年中国熔喷布纤维行业产量预测分析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中国熔喷布纤维市场需求分析及预测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一、中国熔喷布纤维市场需求特点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二、2020-2025年中国熔喷布纤维市场需求量统计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三、2026-2032年中国熔喷布纤维市场需求量预测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中国熔喷布纤维价格趋势分析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一、2020-2025年中国熔喷布纤维市场价格趋势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二、2026-2032年中国熔喷布纤维市场价格走势预测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熔喷布纤维市场特性分析</w:t>
      </w:r>
      <w:r>
        <w:rPr>
          <w:rFonts w:hint="eastAsia"/>
        </w:rPr>
        <w:br/>
      </w:r>
      <w:r>
        <w:rPr>
          <w:rFonts w:hint="eastAsia"/>
        </w:rPr>
        <w:t>　　第一节 熔喷布纤维行业集中度分析</w:t>
      </w:r>
      <w:r>
        <w:rPr>
          <w:rFonts w:hint="eastAsia"/>
        </w:rPr>
        <w:br/>
      </w:r>
      <w:r>
        <w:rPr>
          <w:rFonts w:hint="eastAsia"/>
        </w:rPr>
        <w:t>　　第二节 熔喷布纤维行业SWOT分析</w:t>
      </w:r>
      <w:r>
        <w:rPr>
          <w:rFonts w:hint="eastAsia"/>
        </w:rPr>
        <w:br/>
      </w:r>
      <w:r>
        <w:rPr>
          <w:rFonts w:hint="eastAsia"/>
        </w:rPr>
        <w:t>　　　　一、熔喷布纤维行业优势</w:t>
      </w:r>
      <w:r>
        <w:rPr>
          <w:rFonts w:hint="eastAsia"/>
        </w:rPr>
        <w:br/>
      </w:r>
      <w:r>
        <w:rPr>
          <w:rFonts w:hint="eastAsia"/>
        </w:rPr>
        <w:t>　　　　二、熔喷布纤维行业劣势</w:t>
      </w:r>
      <w:r>
        <w:rPr>
          <w:rFonts w:hint="eastAsia"/>
        </w:rPr>
        <w:br/>
      </w:r>
      <w:r>
        <w:rPr>
          <w:rFonts w:hint="eastAsia"/>
        </w:rPr>
        <w:t>　　　　三、熔喷布纤维行业机会</w:t>
      </w:r>
      <w:r>
        <w:rPr>
          <w:rFonts w:hint="eastAsia"/>
        </w:rPr>
        <w:br/>
      </w:r>
      <w:r>
        <w:rPr>
          <w:rFonts w:hint="eastAsia"/>
        </w:rPr>
        <w:t>　　　　四、熔喷布纤维行业风险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2020-2025年熔喷布纤维行业经济运行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2020-2025年中国熔喷布纤维行业盈利能力分析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2020-2025年中国熔喷布纤维行业发展能力分析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2020-2025年熔喷布纤维行业偿债能力分析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2020-2025年熔喷布纤维制造企业数量分析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中国熔喷布纤维行业重点地区发展分析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**地区熔喷布纤维市场发展分析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**地区熔喷布纤维市场发展分析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**地区熔喷布纤维市场发展分析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**地区熔喷布纤维市场发展分析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**地区熔喷布纤维市场发展分析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2020-2025年中国熔喷布纤维进出口分析</w:t>
      </w:r>
      <w:r>
        <w:rPr>
          <w:rFonts w:hint="eastAsia"/>
        </w:rPr>
        <w:br/>
      </w:r>
      <w:r>
        <w:rPr>
          <w:rFonts w:hint="eastAsia"/>
        </w:rPr>
        <w:t>　　第一节 熔喷布纤维进口情况分析</w:t>
      </w:r>
      <w:r>
        <w:rPr>
          <w:rFonts w:hint="eastAsia"/>
        </w:rPr>
        <w:br/>
      </w:r>
      <w:r>
        <w:rPr>
          <w:rFonts w:hint="eastAsia"/>
        </w:rPr>
        <w:t>　　第二节 熔喷布纤维出口情况分析</w:t>
      </w:r>
      <w:r>
        <w:rPr>
          <w:rFonts w:hint="eastAsia"/>
        </w:rPr>
        <w:br/>
      </w:r>
      <w:r>
        <w:rPr>
          <w:rFonts w:hint="eastAsia"/>
        </w:rPr>
        <w:t>　　第三节 影响熔喷布纤维进出口因素分析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主要熔喷布纤维生产企业及竞争格局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熔喷布纤维行业投资战略研究</w:t>
      </w:r>
      <w:r>
        <w:rPr>
          <w:rFonts w:hint="eastAsia"/>
        </w:rPr>
        <w:br/>
      </w:r>
      <w:r>
        <w:rPr>
          <w:rFonts w:hint="eastAsia"/>
        </w:rPr>
        <w:t>　　第一节 熔喷布纤维行业发展战略研究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对我国熔喷布纤维品牌的战略思考</w:t>
      </w:r>
      <w:r>
        <w:rPr>
          <w:rFonts w:hint="eastAsia"/>
        </w:rPr>
        <w:br/>
      </w:r>
      <w:r>
        <w:rPr>
          <w:rFonts w:hint="eastAsia"/>
        </w:rPr>
        <w:t>　　　　一、熔喷布纤维品牌的重要性</w:t>
      </w:r>
      <w:r>
        <w:rPr>
          <w:rFonts w:hint="eastAsia"/>
        </w:rPr>
        <w:br/>
      </w:r>
      <w:r>
        <w:rPr>
          <w:rFonts w:hint="eastAsia"/>
        </w:rPr>
        <w:t>　　　　二、熔喷布纤维实施品牌战略的意义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三、熔喷布纤维企业品牌的现状分析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四、我国熔喷布纤维企业的品牌战略</w:t>
      </w:r>
      <w:r>
        <w:rPr>
          <w:rFonts w:hint="eastAsia"/>
        </w:rPr>
        <w:br/>
      </w:r>
      <w:r>
        <w:rPr>
          <w:rFonts w:hint="eastAsia"/>
        </w:rPr>
        <w:t>　　　　五、熔喷布纤维品牌战略管理的策略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熔喷布纤维经营策略分析</w:t>
      </w:r>
      <w:r>
        <w:rPr>
          <w:rFonts w:hint="eastAsia"/>
        </w:rPr>
        <w:br/>
      </w:r>
      <w:r>
        <w:rPr>
          <w:rFonts w:hint="eastAsia"/>
        </w:rPr>
        <w:t>　　　　一、熔喷布纤维市场细分策略</w:t>
      </w:r>
      <w:r>
        <w:rPr>
          <w:rFonts w:hint="eastAsia"/>
        </w:rPr>
        <w:br/>
      </w:r>
      <w:r>
        <w:rPr>
          <w:rFonts w:hint="eastAsia"/>
        </w:rPr>
        <w:t>　　　　二、熔喷布纤维市场创新策略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四、熔喷布纤维新产品差异化战略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2026-2032年中国熔喷布纤维发展趋势预测及投资风险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2026年熔喷布纤维市场前景分析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2026年熔喷布纤维行业发展趋势预测</w:t>
      </w:r>
      <w:r>
        <w:rPr>
          <w:rFonts w:hint="eastAsia"/>
        </w:rPr>
        <w:br/>
      </w:r>
      <w:r>
        <w:rPr>
          <w:rFonts w:hint="eastAsia"/>
        </w:rPr>
        <w:t>　　第三节 熔喷布纤维行业投资风险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熔喷布纤维投资建议</w:t>
      </w:r>
      <w:r>
        <w:rPr>
          <w:rFonts w:hint="eastAsia"/>
        </w:rPr>
        <w:br/>
      </w:r>
      <w:r>
        <w:rPr>
          <w:rFonts w:hint="eastAsia"/>
        </w:rPr>
        <w:t>　　第一节 熔喷布纤维行业投资环境分析</w:t>
      </w:r>
      <w:r>
        <w:rPr>
          <w:rFonts w:hint="eastAsia"/>
        </w:rPr>
        <w:br/>
      </w:r>
      <w:r>
        <w:rPr>
          <w:rFonts w:hint="eastAsia"/>
        </w:rPr>
        <w:t>　　第二节 熔喷布纤维行业投资进入壁垒分析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熔喷布纤维行业历程</w:t>
      </w:r>
      <w:r>
        <w:rPr>
          <w:rFonts w:hint="eastAsia"/>
        </w:rPr>
        <w:br/>
      </w:r>
      <w:r>
        <w:rPr>
          <w:rFonts w:hint="eastAsia"/>
        </w:rPr>
        <w:t>　　图表 熔喷布纤维行业生命周期</w:t>
      </w:r>
      <w:r>
        <w:rPr>
          <w:rFonts w:hint="eastAsia"/>
        </w:rPr>
        <w:br/>
      </w:r>
      <w:r>
        <w:rPr>
          <w:rFonts w:hint="eastAsia"/>
        </w:rPr>
        <w:t>　　图表 熔喷布纤维行业产业链分析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2020-2025年熔喷布纤维行业市场容量分析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2020-2025年中国熔喷布纤维市场需求量及增速统计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2025年中国熔喷布纤维行业需求领域分布格局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2020-2025年中国熔喷布纤维进口金额分析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2020-2025年中国熔喷布纤维出口数量分析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2020-2025年中国熔喷布纤维出口金额分析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2025年中国熔喷布纤维进口国家及地区分析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2025年中国熔喷布纤维出口国家及地区分析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2020-2025年中国熔喷布纤维行业企业平均规模情况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**地区熔喷布纤维市场规模及增长情况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**地区熔喷布纤维市场规模及增长情况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**地区熔喷布纤维行业市场需求情况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2026-2032年中国熔喷布纤维行业产能预测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2026-2032年中国熔喷布纤维行业产量预测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2026-2032年中国熔喷布纤维市场需求量预测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2026-2032年中国熔喷布纤维行业供需平衡预测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2026-2032年中国熔喷布纤维行业市场容量预测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2026-2032年中国熔喷布纤维行业市场规模预测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2026年中国熔喷布纤维市场前景分析</w:t>
      </w:r>
      <w:r>
        <w:rPr>
          <w:rFonts w:hint="eastAsia"/>
        </w:rPr>
        <w:br/>
      </w:r>
      <w:r>
        <w:rPr>
          <w:rFonts w:hint="eastAsia"/>
        </w:rPr>
        <w:t>　　图表 2026年中国熔喷布纤维发展趋势预测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e1b1d49764b6e" w:history="1">
        <w:r>
          <w:rPr>
            <w:rStyle w:val="Hyperlink"/>
          </w:rPr>
          <w:t>2026-2032年全球与中国熔喷布纤维市场调查研究及前景趋势报告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e1b1d49764b6e" w:history="1">
        <w:r>
          <w:rPr>
            <w:rStyle w:val="Hyperlink"/>
          </w:rPr>
          <w:t>https://www.20087.com/1/79/RongPenBuXianWeiQianJing.html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热点：熔喷布价格、熔喷布纤维对人体危害、aatcc多纤维布、熔喷布纤维素、熔喷布主要原料、熔喷布纤维细是指、bfe熔喷布、熔喷布纤维粗是什么原因、石英纤维布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7382a608b4313" w:history="1">
      <w:r>
        <w:rPr>
          <w:rStyle w:val="Hyperlink"/>
        </w:rPr>
        <w:t>2026-2032年全球与中国熔喷布纤维市场调查研究及前景趋势报告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RongPenBuXianWeiQianJing.html" TargetMode="External" Id="R9bee1b1d4976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RongPenBuXianWeiQianJing.html" TargetMode="External" Id="R6237382a608b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2026-01-07T05:34:32Z</dcterms:created>
  <dcterms:modified xsi:type="dcterms:W3CDTF">2026-01-07T06:34:32Z</dcterms:modified>
  <dc:subject>2026-2032年全球与中国熔喷布纤维市场调查研究及前景趋势报告</dc:subject>
  <dc:title>2026-2032年全球与中国熔喷布纤维市场调查研究及前景趋势报告</dc:title>
  <cp:keywords>2026-2032年全球与中国熔喷布纤维市场调查研究及前景趋势报告</cp:keywords>
  <dc:description>2026-2032年全球与中国熔喷布纤维市场调查研究及前景趋势报告</dc:description>
</cp:coreProperties>
</file>