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eb81db9ea4db2" w:history="1">
              <w:r>
                <w:rPr>
                  <w:rStyle w:val="Hyperlink"/>
                </w:rPr>
                <w:t>2023-2029年全球与中国硬脂酸铁行业发展全面调研与未来趋势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eb81db9ea4db2" w:history="1">
              <w:r>
                <w:rPr>
                  <w:rStyle w:val="Hyperlink"/>
                </w:rPr>
                <w:t>2023-2029年全球与中国硬脂酸铁行业发展全面调研与未来趋势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eb81db9ea4db2" w:history="1">
                <w:r>
                  <w:rPr>
                    <w:rStyle w:val="Hyperlink"/>
                  </w:rPr>
                  <w:t>https://www.20087.com/1/69/YingZhiSuanTieWeiLaiFaZhanQuShi.html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铁是一种有机铁盐，用作润滑剂、脱模剂和催化剂等。在塑料加工和涂料行业，硬脂酸铁因其热稳定性和化学惰性而受到青睐。近年来，随着对环保和健康要求的提高，硬脂酸铁的生产和应用正朝着更安全、更可持续的方向发展，包括使用更清洁的生产方法和开发生物基硬脂酸铁。</w:t>
      </w:r>
      <w:r>
        <w:rPr>
          <w:rFonts w:hint="eastAsia"/>
        </w:rPr>
        <w:br/>
      </w:r>
      <w:r>
        <w:rPr>
          <w:rFonts w:hint="eastAsia"/>
        </w:rPr>
        <w:t>　　未来，硬脂酸铁的开发将着重于提高其功能性，如增强在高温条件下的稳定性，以及拓宽其在生物医学和纳米技术领域的应用。生物基硬脂酸铁的研发将利用可再生资源，减少化石燃料的依赖，同时降低生产过程中的碳足迹。此外，硬脂酸铁的纳米级应用将探索其作为药物载体和催化材料的新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eb81db9ea4db2" w:history="1">
        <w:r>
          <w:rPr>
            <w:rStyle w:val="Hyperlink"/>
          </w:rPr>
          <w:t>2023-2029年全球与中国硬脂酸铁行业发展全面调研与未来趋势</w:t>
        </w:r>
      </w:hyperlink>
      <w:r>
        <w:rPr>
          <w:rFonts w:hint="eastAsia"/>
        </w:rPr>
        <w:t>》通过严谨的分析、翔实的数据及直观的图表，系统解析了硬脂酸铁行业的市场规模、需求变化、价格波动及产业链结构。报告全面评估了当前硬脂酸铁市场现状，科学预测了未来市场前景与发展趋势，重点剖析了硬脂酸铁细分市场的机遇与挑战。同时，报告对硬脂酸铁重点企业的竞争地位及市场集中度进行了评估，为硬脂酸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中国硬脂酸铁概述</w:t>
      </w:r>
      <w:r>
        <w:rPr>
          <w:rFonts w:hint="eastAsia"/>
        </w:rPr>
        <w:br/>
      </w:r>
      <w:r>
        <w:rPr>
          <w:rFonts w:hint="eastAsia"/>
        </w:rPr>
        <w:t>　　第一节 硬脂酸铁行业定义</w:t>
      </w:r>
      <w:r>
        <w:rPr>
          <w:rFonts w:hint="eastAsia"/>
        </w:rPr>
        <w:br/>
      </w:r>
      <w:r>
        <w:rPr>
          <w:rFonts w:hint="eastAsia"/>
        </w:rPr>
        <w:t>　　第二节 硬脂酸铁行业发展特性</w:t>
      </w:r>
      <w:r>
        <w:rPr>
          <w:rFonts w:hint="eastAsia"/>
        </w:rPr>
        <w:br/>
      </w:r>
      <w:r>
        <w:rPr>
          <w:rFonts w:hint="eastAsia"/>
        </w:rPr>
        <w:t>　　第三节 硬脂酸铁产业链分析</w:t>
      </w:r>
      <w:r>
        <w:rPr>
          <w:rFonts w:hint="eastAsia"/>
        </w:rPr>
        <w:br/>
      </w:r>
      <w:r>
        <w:rPr>
          <w:rFonts w:hint="eastAsia"/>
        </w:rPr>
        <w:t>　　第四节 硬脂酸铁行业生命周期分析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2022-2023年国外硬脂酸铁市场发展概况</w:t>
      </w:r>
      <w:r>
        <w:rPr>
          <w:rFonts w:hint="eastAsia"/>
        </w:rPr>
        <w:br/>
      </w:r>
      <w:r>
        <w:rPr>
          <w:rFonts w:hint="eastAsia"/>
        </w:rPr>
        <w:t>　　第一节 全球硬脂酸铁市场发展分析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北美地区主要国家硬脂酸铁市场概况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欧洲地区主要国家硬脂酸铁市场概况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亚洲地区主要国家硬脂酸铁市场概况</w:t>
      </w:r>
      <w:r>
        <w:rPr>
          <w:rFonts w:hint="eastAsia"/>
        </w:rPr>
        <w:br/>
      </w:r>
      <w:r>
        <w:rPr>
          <w:rFonts w:hint="eastAsia"/>
        </w:rPr>
        <w:t>　　第五节 全球硬脂酸铁市场发展预测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2022-2023年中国硬脂酸铁发展环境分析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硬脂酸铁行业相关政策、标准</w:t>
      </w:r>
      <w:r>
        <w:rPr>
          <w:rFonts w:hint="eastAsia"/>
        </w:rPr>
        <w:br/>
      </w:r>
      <w:r>
        <w:rPr>
          <w:rFonts w:hint="eastAsia"/>
        </w:rPr>
        <w:t>　　第三节 硬脂酸铁行业相关发展规划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中国硬脂酸铁技术发展分析</w:t>
      </w:r>
      <w:r>
        <w:rPr>
          <w:rFonts w:hint="eastAsia"/>
        </w:rPr>
        <w:br/>
      </w:r>
      <w:r>
        <w:rPr>
          <w:rFonts w:hint="eastAsia"/>
        </w:rPr>
        <w:t>　　第一节 当前硬脂酸铁技术发展现状分析</w:t>
      </w:r>
      <w:r>
        <w:rPr>
          <w:rFonts w:hint="eastAsia"/>
        </w:rPr>
        <w:br/>
      </w:r>
      <w:r>
        <w:rPr>
          <w:rFonts w:hint="eastAsia"/>
        </w:rPr>
        <w:t>　　第二节 硬脂酸铁生产中需注意的问题</w:t>
      </w:r>
      <w:r>
        <w:rPr>
          <w:rFonts w:hint="eastAsia"/>
        </w:rPr>
        <w:br/>
      </w:r>
      <w:r>
        <w:rPr>
          <w:rFonts w:hint="eastAsia"/>
        </w:rPr>
        <w:t>　　第三节 硬脂酸铁行业主要技术趋势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硬脂酸铁市场特性分析</w:t>
      </w:r>
      <w:r>
        <w:rPr>
          <w:rFonts w:hint="eastAsia"/>
        </w:rPr>
        <w:br/>
      </w:r>
      <w:r>
        <w:rPr>
          <w:rFonts w:hint="eastAsia"/>
        </w:rPr>
        <w:t>　　第一节 硬脂酸铁行业集中度分析</w:t>
      </w:r>
      <w:r>
        <w:rPr>
          <w:rFonts w:hint="eastAsia"/>
        </w:rPr>
        <w:br/>
      </w:r>
      <w:r>
        <w:rPr>
          <w:rFonts w:hint="eastAsia"/>
        </w:rPr>
        <w:t>　　第二节 硬脂酸铁行业SWOT分析</w:t>
      </w:r>
      <w:r>
        <w:rPr>
          <w:rFonts w:hint="eastAsia"/>
        </w:rPr>
        <w:br/>
      </w:r>
      <w:r>
        <w:rPr>
          <w:rFonts w:hint="eastAsia"/>
        </w:rPr>
        <w:t>　　　　一、硬脂酸铁行业优势</w:t>
      </w:r>
      <w:r>
        <w:rPr>
          <w:rFonts w:hint="eastAsia"/>
        </w:rPr>
        <w:br/>
      </w:r>
      <w:r>
        <w:rPr>
          <w:rFonts w:hint="eastAsia"/>
        </w:rPr>
        <w:t>　　　　二、硬脂酸铁行业劣势</w:t>
      </w:r>
      <w:r>
        <w:rPr>
          <w:rFonts w:hint="eastAsia"/>
        </w:rPr>
        <w:br/>
      </w:r>
      <w:r>
        <w:rPr>
          <w:rFonts w:hint="eastAsia"/>
        </w:rPr>
        <w:t>　　　　三、硬脂酸铁行业机会</w:t>
      </w:r>
      <w:r>
        <w:rPr>
          <w:rFonts w:hint="eastAsia"/>
        </w:rPr>
        <w:br/>
      </w:r>
      <w:r>
        <w:rPr>
          <w:rFonts w:hint="eastAsia"/>
        </w:rPr>
        <w:t>　　　　四、硬脂酸铁行业风险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中国硬脂酸铁发展现状</w:t>
      </w:r>
      <w:r>
        <w:rPr>
          <w:rFonts w:hint="eastAsia"/>
        </w:rPr>
        <w:br/>
      </w:r>
      <w:r>
        <w:rPr>
          <w:rFonts w:hint="eastAsia"/>
        </w:rPr>
        <w:t>　　第一节 中国硬脂酸铁市场现状分析</w:t>
      </w:r>
      <w:r>
        <w:rPr>
          <w:rFonts w:hint="eastAsia"/>
        </w:rPr>
        <w:br/>
      </w:r>
      <w:r>
        <w:rPr>
          <w:rFonts w:hint="eastAsia"/>
        </w:rPr>
        <w:t>　　第二节 中国硬脂酸铁行业产量情况分析及预测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一、硬脂酸铁总体产能规模</w:t>
      </w:r>
      <w:r>
        <w:rPr>
          <w:rFonts w:hint="eastAsia"/>
        </w:rPr>
        <w:br/>
      </w:r>
      <w:r>
        <w:rPr>
          <w:rFonts w:hint="eastAsia"/>
        </w:rPr>
        <w:t>　　　　二、硬脂酸铁生产区域分布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三、2018-2023年中国硬脂酸铁产量统计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三、2023-2029年中国硬脂酸铁产量预测</w:t>
      </w:r>
      <w:r>
        <w:rPr>
          <w:rFonts w:hint="eastAsia"/>
        </w:rPr>
        <w:br/>
      </w:r>
      <w:r>
        <w:rPr>
          <w:rFonts w:hint="eastAsia"/>
        </w:rPr>
        <w:t>　　第三节 中国硬脂酸铁市场需求分析及预测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一、中国硬脂酸铁市场需求特点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二、2018-2023年中国硬脂酸铁市场需求量统计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三、2023-2029年中国硬脂酸铁市场需求量预测</w:t>
      </w:r>
      <w:r>
        <w:rPr>
          <w:rFonts w:hint="eastAsia"/>
        </w:rPr>
        <w:br/>
      </w:r>
      <w:r>
        <w:rPr>
          <w:rFonts w:hint="eastAsia"/>
        </w:rPr>
        <w:t>　　第四节 中国硬脂酸铁价格趋势分析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一、2018-2023年中国硬脂酸铁市场价格趋势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二、2023-2029年中国硬脂酸铁市场价格走势预测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2018-2023年硬脂酸铁行业经济运行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2018-2023年中国硬脂酸铁行业盈利能力分析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2018-2023年中国硬脂酸铁行业发展能力分析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2018-2023年硬脂酸铁行业偿债能力分析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2018-2023年硬脂酸铁制造企业数量分析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中国硬脂酸铁行业重点地区发展分析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**地区硬脂酸铁市场发展分析</w:t>
      </w:r>
      <w:r>
        <w:rPr>
          <w:rFonts w:hint="eastAsia"/>
        </w:rPr>
        <w:br/>
      </w:r>
      <w:r>
        <w:rPr>
          <w:rFonts w:hint="eastAsia"/>
        </w:rPr>
        <w:t>　　第三节 **地区硬脂酸铁市场发展分析</w:t>
      </w:r>
      <w:r>
        <w:rPr>
          <w:rFonts w:hint="eastAsia"/>
        </w:rPr>
        <w:br/>
      </w:r>
      <w:r>
        <w:rPr>
          <w:rFonts w:hint="eastAsia"/>
        </w:rPr>
        <w:t>　　第四节 **地区硬脂酸铁市场发展分析</w:t>
      </w:r>
      <w:r>
        <w:rPr>
          <w:rFonts w:hint="eastAsia"/>
        </w:rPr>
        <w:br/>
      </w:r>
      <w:r>
        <w:rPr>
          <w:rFonts w:hint="eastAsia"/>
        </w:rPr>
        <w:t>　　第五节 **地区硬脂酸铁市场发展分析</w:t>
      </w:r>
      <w:r>
        <w:rPr>
          <w:rFonts w:hint="eastAsia"/>
        </w:rPr>
        <w:br/>
      </w:r>
      <w:r>
        <w:rPr>
          <w:rFonts w:hint="eastAsia"/>
        </w:rPr>
        <w:t>　　第六节 **地区硬脂酸铁市场发展分析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2018-2023年中国硬脂酸铁进出口分析</w:t>
      </w:r>
      <w:r>
        <w:rPr>
          <w:rFonts w:hint="eastAsia"/>
        </w:rPr>
        <w:br/>
      </w:r>
      <w:r>
        <w:rPr>
          <w:rFonts w:hint="eastAsia"/>
        </w:rPr>
        <w:t>　　第一节 硬脂酸铁进口情况分析</w:t>
      </w:r>
      <w:r>
        <w:rPr>
          <w:rFonts w:hint="eastAsia"/>
        </w:rPr>
        <w:br/>
      </w:r>
      <w:r>
        <w:rPr>
          <w:rFonts w:hint="eastAsia"/>
        </w:rPr>
        <w:t>　　第二节 硬脂酸铁出口情况分析</w:t>
      </w:r>
      <w:r>
        <w:rPr>
          <w:rFonts w:hint="eastAsia"/>
        </w:rPr>
        <w:br/>
      </w:r>
      <w:r>
        <w:rPr>
          <w:rFonts w:hint="eastAsia"/>
        </w:rPr>
        <w:t>　　第三节 影响硬脂酸铁进出口因素分析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主要硬脂酸铁生产企业及竞争格局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硬脂酸铁行业投资战略研究</w:t>
      </w:r>
      <w:r>
        <w:rPr>
          <w:rFonts w:hint="eastAsia"/>
        </w:rPr>
        <w:br/>
      </w:r>
      <w:r>
        <w:rPr>
          <w:rFonts w:hint="eastAsia"/>
        </w:rPr>
        <w:t>　　第一节 硬脂酸铁行业发展战略研究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对我国硬脂酸铁品牌的战略思考</w:t>
      </w:r>
      <w:r>
        <w:rPr>
          <w:rFonts w:hint="eastAsia"/>
        </w:rPr>
        <w:br/>
      </w:r>
      <w:r>
        <w:rPr>
          <w:rFonts w:hint="eastAsia"/>
        </w:rPr>
        <w:t>　　　　一、硬脂酸铁品牌的重要性</w:t>
      </w:r>
      <w:r>
        <w:rPr>
          <w:rFonts w:hint="eastAsia"/>
        </w:rPr>
        <w:br/>
      </w:r>
      <w:r>
        <w:rPr>
          <w:rFonts w:hint="eastAsia"/>
        </w:rPr>
        <w:t>　　　　二、硬脂酸铁实施品牌战略的意义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三、硬脂酸铁企业品牌的现状分析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四、我国硬脂酸铁企业的品牌战略</w:t>
      </w:r>
      <w:r>
        <w:rPr>
          <w:rFonts w:hint="eastAsia"/>
        </w:rPr>
        <w:br/>
      </w:r>
      <w:r>
        <w:rPr>
          <w:rFonts w:hint="eastAsia"/>
        </w:rPr>
        <w:t>　　　　五、硬脂酸铁品牌战略管理的策略</w:t>
      </w:r>
      <w:r>
        <w:rPr>
          <w:rFonts w:hint="eastAsia"/>
        </w:rPr>
        <w:br/>
      </w:r>
      <w:r>
        <w:rPr>
          <w:rFonts w:hint="eastAsia"/>
        </w:rPr>
        <w:t>　　第三节 硬脂酸铁经营策略分析</w:t>
      </w:r>
      <w:r>
        <w:rPr>
          <w:rFonts w:hint="eastAsia"/>
        </w:rPr>
        <w:br/>
      </w:r>
      <w:r>
        <w:rPr>
          <w:rFonts w:hint="eastAsia"/>
        </w:rPr>
        <w:t>　　　　一、硬脂酸铁市场细分策略</w:t>
      </w:r>
      <w:r>
        <w:rPr>
          <w:rFonts w:hint="eastAsia"/>
        </w:rPr>
        <w:br/>
      </w:r>
      <w:r>
        <w:rPr>
          <w:rFonts w:hint="eastAsia"/>
        </w:rPr>
        <w:t>　　　　二、硬脂酸铁市场创新策略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四、硬脂酸铁新产品差异化战略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2023-2029年中国硬脂酸铁发展趋势预测及投资风险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未来硬脂酸铁行业发展趋势预测</w:t>
      </w:r>
      <w:r>
        <w:rPr>
          <w:rFonts w:hint="eastAsia"/>
        </w:rPr>
        <w:br/>
      </w:r>
      <w:r>
        <w:rPr>
          <w:rFonts w:hint="eastAsia"/>
        </w:rPr>
        <w:t>　　第二节 硬脂酸铁行业投资风险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硬脂酸铁投资建议</w:t>
      </w:r>
      <w:r>
        <w:rPr>
          <w:rFonts w:hint="eastAsia"/>
        </w:rPr>
        <w:br/>
      </w:r>
      <w:r>
        <w:rPr>
          <w:rFonts w:hint="eastAsia"/>
        </w:rPr>
        <w:t>　　第一节 硬脂酸铁行业投资环境分析</w:t>
      </w:r>
      <w:r>
        <w:rPr>
          <w:rFonts w:hint="eastAsia"/>
        </w:rPr>
        <w:br/>
      </w:r>
      <w:r>
        <w:rPr>
          <w:rFonts w:hint="eastAsia"/>
        </w:rPr>
        <w:t>　　第二节 硬脂酸铁行业投资进入壁垒分析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eb81db9ea4db2" w:history="1">
        <w:r>
          <w:rPr>
            <w:rStyle w:val="Hyperlink"/>
          </w:rPr>
          <w:t>2023-2029年全球与中国硬脂酸铁行业发展全面调研与未来趋势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eb81db9ea4db2" w:history="1">
        <w:r>
          <w:rPr>
            <w:rStyle w:val="Hyperlink"/>
          </w:rPr>
          <w:t>https://www.20087.com/1/69/YingZhiSuanTieWeiLaiFaZhanQuShi.html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热点：铁琥珀酸亚铁、硬脂酸铁的作用及功效、富马酸亚铁、硬脂酸铁 生产厂家、羟基氧化铁、硬脂酸铁用途、甘油磷酸铁、硬脂酸铁溶解、琥珀酸亚铁 右旋糖酐铁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10f7d2a8345c8" w:history="1">
      <w:r>
        <w:rPr>
          <w:rStyle w:val="Hyperlink"/>
        </w:rPr>
        <w:t>2023-2029年全球与中国硬脂酸铁行业发展全面调研与未来趋势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ingZhiSuanTieWeiLaiFaZhanQuShi.html" TargetMode="External" Id="R303eb81db9ea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ingZhiSuanTieWeiLaiFaZhanQuShi.html" TargetMode="External" Id="Rb8110f7d2a83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2023-05-18T05:41:00Z</dcterms:created>
  <dcterms:modified xsi:type="dcterms:W3CDTF">2023-05-18T06:41:00Z</dcterms:modified>
  <dc:subject>2023-2029年全球与中国硬脂酸铁行业发展全面调研与未来趋势</dc:subject>
  <dc:title>2023-2029年全球与中国硬脂酸铁行业发展全面调研与未来趋势</dc:title>
  <cp:keywords>2023-2029年全球与中国硬脂酸铁行业发展全面调研与未来趋势</cp:keywords>
  <dc:description>2023-2029年全球与中国硬脂酸铁行业发展全面调研与未来趋势</dc:description>
</cp:coreProperties>
</file>