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0c289a8f84a15" w:history="1">
              <w:r>
                <w:rPr>
                  <w:rStyle w:val="Hyperlink"/>
                </w:rPr>
                <w:t>2026-2032年中国高分子乙烯胺行业调研与市场前景预测报告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0c289a8f84a15" w:history="1">
              <w:r>
                <w:rPr>
                  <w:rStyle w:val="Hyperlink"/>
                </w:rPr>
                <w:t>2026-2032年中国高分子乙烯胺行业调研与市场前景预测报告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0c289a8f84a15" w:history="1">
                <w:r>
                  <w:rPr>
                    <w:rStyle w:val="Hyperlink"/>
                  </w:rPr>
                  <w:t>https://www.20087.com/1/79/GaoFenZiYiXiAnHangYeXianZhuangJiQianJing.html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乙烯胺是一类具有重要工业价值的化合物，广泛应用于水处理、石油开采、造纸等多个领域。作为一种高效的絮凝剂和增稠剂，它在改善水质和提高生产效率方面发挥了重要作用。此外，高分子乙烯胺还被用于制备其他化学品的基础原料，如阳离子交换树脂等。随着环保法规日益严格，对废水处理的要求也越来越高，促使企业不断改进生产工艺，以减少污染并提升产品性能。同时，由于其独特的化学性质，高分子乙烯胺在新型材料开发中也展现出巨大潜力。</w:t>
      </w:r>
      <w:r>
        <w:rPr>
          <w:rFonts w:hint="eastAsia"/>
        </w:rPr>
        <w:br/>
      </w:r>
      <w:r>
        <w:rPr>
          <w:rFonts w:hint="eastAsia"/>
        </w:rPr>
        <w:t>　　未来，随着全球水资源短缺问题的加剧及环境治理需求的增长，高分子乙烯胺的应用范围将进一步扩大。一方面，通过采用绿色合成技术，可以显著降低生产过程中的能耗和污染物排放，实现可持续发展目标。另一方面，随着新材料研究的深入，特别是在纳米技术和生物医学领域的应用探索，高分子乙烯胺有望成为创新材料的重要组成部分。例如，在药物递送系统中，利用其良好的生物相容性和靶向能力，开发出更有效的治疗方案。此外，随着智能化工厂概念的普及，自动化生产线的应用将进一步提高生产效率和产品质量的一致性，为行业发展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0c289a8f84a15" w:history="1">
        <w:r>
          <w:rPr>
            <w:rStyle w:val="Hyperlink"/>
          </w:rPr>
          <w:t>2026-2032年中国高分子乙烯胺行业调研与市场前景预测报告</w:t>
        </w:r>
      </w:hyperlink>
      <w:r>
        <w:rPr>
          <w:rFonts w:hint="eastAsia"/>
        </w:rPr>
        <w:t>》基于科学的市场调研与数据分析，全面解析了高分子乙烯胺行业的市场规模、市场需求及发展现状。报告深入探讨了高分子乙烯胺产业链结构、细分市场特点及技术发展方向，并结合宏观经济环境与消费者需求变化，对高分子乙烯胺行业前景与未来趋势进行了科学预测，揭示了潜在增长空间。通过对高分子乙烯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高分子乙烯胺市场概述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按照不同产品类型，高分子乙烯胺主要可以分为如下几个类别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中国不同产品类型高分子乙烯胺增长趋势2021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纯度≥99%</w:t>
      </w:r>
      <w:r>
        <w:rPr>
          <w:rFonts w:hint="eastAsia"/>
        </w:rPr>
        <w:br/>
      </w:r>
      <w:r>
        <w:rPr>
          <w:rFonts w:hint="eastAsia"/>
        </w:rPr>
        <w:t>　　　　1.2.3 纯度＜99%</w:t>
      </w:r>
      <w:r>
        <w:rPr>
          <w:rFonts w:hint="eastAsia"/>
        </w:rPr>
        <w:br/>
      </w:r>
      <w:r>
        <w:rPr>
          <w:rFonts w:hint="eastAsia"/>
        </w:rPr>
        <w:t>　　1.3 从不同应用，高分子乙烯胺主要包括如下几个方面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中国不同应用高分子乙烯胺增长趋势2021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电子灌封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中国高分子乙烯胺发展现状及未来趋势（2021-2032）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中国市场高分子乙烯胺收入及增长率（2021-2032）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中国市场高分子乙烯胺销量及增长率（2021-2032）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中国市场主要高分子乙烯胺厂商分析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中国市场主要厂商高分子乙烯胺销量及市场占有率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中国市场主要厂商高分子乙烯胺销量（2021-2026）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中国市场主要厂商高分子乙烯胺销量市场份额（2021-2026）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中国市场主要厂商高分子乙烯胺收入及市场占有率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中国市场主要厂商高分子乙烯胺收入（2021-2026）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中国市场主要厂商高分子乙烯胺收入市场份额（2021-2026）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2025年中国市场主要厂商高分子乙烯胺收入排名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中国市场主要厂商高分子乙烯胺价格（2021-2026）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中国市场主要厂商高分子乙烯胺总部及产地分布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中国市场主要厂商成立时间及高分子乙烯胺商业化日期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中国市场主要厂商高分子乙烯胺产品类型及应用</w:t>
      </w:r>
      <w:r>
        <w:rPr>
          <w:rFonts w:hint="eastAsia"/>
        </w:rPr>
        <w:br/>
      </w:r>
      <w:r>
        <w:rPr>
          <w:rFonts w:hint="eastAsia"/>
        </w:rPr>
        <w:t>　　2.7 高分子乙烯胺行业集中度、竞争程度分析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高分子乙烯胺行业集中度分析：2025年中国Top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中国市场高分子乙烯胺第一梯队、第二梯队和第三梯队厂商（品牌）及2025年市场份额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重点企业（1）基本信息、高分子乙烯胺生产基地、总部、竞争对手及市场地位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高分子乙烯胺产品规格、参数及市场应用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重点企业（1）在中国市场高分子乙烯胺销量、收入、价格及毛利率（2021-2026）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重点企业（2）基本信息、高分子乙烯胺生产基地、总部、竞争对手及市场地位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高分子乙烯胺产品规格、参数及市场应用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重点企业（2）在中国市场高分子乙烯胺销量、收入、价格及毛利率（2021-2026）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重点企业（3）基本信息、高分子乙烯胺生产基地、总部、竞争对手及市场地位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高分子乙烯胺产品规格、参数及市场应用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重点企业（3）在中国市场高分子乙烯胺销量、收入、价格及毛利率（2021-2026）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重点企业（4）基本信息、高分子乙烯胺生产基地、总部、竞争对手及市场地位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高分子乙烯胺产品规格、参数及市场应用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重点企业（4）在中国市场高分子乙烯胺销量、收入、价格及毛利率（2021-2026）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不同产品类型高分子乙烯胺分析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中国市场不同产品类型高分子乙烯胺销量（2021-2032）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中国市场不同产品类型高分子乙烯胺销量及市场份额（2021-2026）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中国市场不同产品类型高分子乙烯胺销量预测（2027-2032）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中国市场不同产品类型高分子乙烯胺规模（2021-2032）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中国市场不同产品类型高分子乙烯胺规模及市场份额（2021-2026）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中国市场不同产品类型高分子乙烯胺规模预测（2027-2032）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中国市场不同产品类型高分子乙烯胺价格走势（2021-2032）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不同应用高分子乙烯胺分析</w:t>
      </w:r>
      <w:r>
        <w:rPr>
          <w:rFonts w:hint="eastAsia"/>
        </w:rPr>
        <w:br/>
      </w:r>
      <w:r>
        <w:rPr>
          <w:rFonts w:hint="eastAsia"/>
        </w:rPr>
        <w:t>　　5.1 中国市场不同应用高分子乙烯胺销量（2021-2032）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中国市场不同应用高分子乙烯胺销量及市场份额（2021-2026）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中国市场不同应用高分子乙烯胺销量预测（2027-2032）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中国市场不同应用高分子乙烯胺规模（2021-2032）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中国市场不同应用高分子乙烯胺规模及市场份额（2021-2026）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中国市场不同应用高分子乙烯胺规模预测（2027-2032）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中国市场不同应用高分子乙烯胺价格走势（2021-2032）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高分子乙烯胺行业发展分析---发展趋势</w:t>
      </w:r>
      <w:r>
        <w:rPr>
          <w:rFonts w:hint="eastAsia"/>
        </w:rPr>
        <w:br/>
      </w:r>
      <w:r>
        <w:rPr>
          <w:rFonts w:hint="eastAsia"/>
        </w:rPr>
        <w:t>　　6.2 高分子乙烯胺行业发展分析---厂商壁垒</w:t>
      </w:r>
      <w:r>
        <w:rPr>
          <w:rFonts w:hint="eastAsia"/>
        </w:rPr>
        <w:br/>
      </w:r>
      <w:r>
        <w:rPr>
          <w:rFonts w:hint="eastAsia"/>
        </w:rPr>
        <w:t>　　6.3 高分子乙烯胺行业发展分析---驱动因素</w:t>
      </w:r>
      <w:r>
        <w:rPr>
          <w:rFonts w:hint="eastAsia"/>
        </w:rPr>
        <w:br/>
      </w:r>
      <w:r>
        <w:rPr>
          <w:rFonts w:hint="eastAsia"/>
        </w:rPr>
        <w:t>　　6.4 高分子乙烯胺行业发展分析---制约因素</w:t>
      </w:r>
      <w:r>
        <w:rPr>
          <w:rFonts w:hint="eastAsia"/>
        </w:rPr>
        <w:br/>
      </w:r>
      <w:r>
        <w:rPr>
          <w:rFonts w:hint="eastAsia"/>
        </w:rPr>
        <w:t>　　6.5 高分子乙烯胺中国企业SWOT分析</w:t>
      </w:r>
      <w:r>
        <w:rPr>
          <w:rFonts w:hint="eastAsia"/>
        </w:rPr>
        <w:br/>
      </w:r>
      <w:r>
        <w:rPr>
          <w:rFonts w:hint="eastAsia"/>
        </w:rPr>
        <w:t>　　6.6 高分子乙烯胺行业发展分析---行业政策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高分子乙烯胺行业产业链简介</w:t>
      </w:r>
      <w:r>
        <w:rPr>
          <w:rFonts w:hint="eastAsia"/>
        </w:rPr>
        <w:br/>
      </w:r>
      <w:r>
        <w:rPr>
          <w:rFonts w:hint="eastAsia"/>
        </w:rPr>
        <w:t>　　7.2 高分子乙烯胺产业链分析-上游</w:t>
      </w:r>
      <w:r>
        <w:rPr>
          <w:rFonts w:hint="eastAsia"/>
        </w:rPr>
        <w:br/>
      </w:r>
      <w:r>
        <w:rPr>
          <w:rFonts w:hint="eastAsia"/>
        </w:rPr>
        <w:t>　　7.3 高分子乙烯胺产业链分析-中游</w:t>
      </w:r>
      <w:r>
        <w:rPr>
          <w:rFonts w:hint="eastAsia"/>
        </w:rPr>
        <w:br/>
      </w:r>
      <w:r>
        <w:rPr>
          <w:rFonts w:hint="eastAsia"/>
        </w:rPr>
        <w:t>　　7.4 高分子乙烯胺产业链分析-下游</w:t>
      </w:r>
      <w:r>
        <w:rPr>
          <w:rFonts w:hint="eastAsia"/>
        </w:rPr>
        <w:br/>
      </w:r>
      <w:r>
        <w:rPr>
          <w:rFonts w:hint="eastAsia"/>
        </w:rPr>
        <w:t>　　7.5 高分子乙烯胺行业采购模式</w:t>
      </w:r>
      <w:r>
        <w:rPr>
          <w:rFonts w:hint="eastAsia"/>
        </w:rPr>
        <w:br/>
      </w:r>
      <w:r>
        <w:rPr>
          <w:rFonts w:hint="eastAsia"/>
        </w:rPr>
        <w:t>　　7.6 高分子乙烯胺行业生产模式</w:t>
      </w:r>
      <w:r>
        <w:rPr>
          <w:rFonts w:hint="eastAsia"/>
        </w:rPr>
        <w:br/>
      </w:r>
      <w:r>
        <w:rPr>
          <w:rFonts w:hint="eastAsia"/>
        </w:rPr>
        <w:t>　　7.7 高分子乙烯胺行业销售模式及销售渠道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中国本土高分子乙烯胺产能、产量分析</w:t>
      </w:r>
      <w:r>
        <w:rPr>
          <w:rFonts w:hint="eastAsia"/>
        </w:rPr>
        <w:br/>
      </w:r>
      <w:r>
        <w:rPr>
          <w:rFonts w:hint="eastAsia"/>
        </w:rPr>
        <w:t>　　8.1 中国高分子乙烯胺供需现状及预测（2021-2032）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中国高分子乙烯胺产能、产量、产能利用率及发展趋势（2021-2032）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中国高分子乙烯胺产量、市场需求量及发展趋势（2021-2032）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中国高分子乙烯胺进出口分析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中国市场高分子乙烯胺主要进口来源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中国市场高分子乙烯胺主要出口目的地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不同产品类型高分子乙烯胺市场规模2021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不同应用高分子乙烯胺市场规模2021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中国市场主要厂商高分子乙烯胺销量（2021-2026）&amp;（吨）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中国市场主要厂商高分子乙烯胺销量市场份额（2021-2026）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中国市场主要厂商高分子乙烯胺收入（2021-2026）&amp;（万元）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中国市场主要厂商高分子乙烯胺收入份额（2021-2026）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2025年中国主要生产商高分子乙烯胺收入排名（万元）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中国市场主要厂商高分子乙烯胺价格（2021-2026）&amp;（元/吨）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中国市场主要厂商高分子乙烯胺总部及产地分布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中国市场主要厂商成立时间及高分子乙烯胺商业化日期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中国市场主要厂商高分子乙烯胺产品类型及应用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2025年中国市场高分子乙烯胺主要厂商市场地位（第一梯队、第二梯队和第三梯队）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高分子乙烯胺市场投资、并购等现状分析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高分子乙烯胺生产基地、总部、竞争对手及市场地位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高分子乙烯胺产品规格、参数及市场应用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高分子乙烯胺销量（吨）、收入（万元）、价格（元/吨）及毛利率（2021-2026）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高分子乙烯胺生产基地、总部、竞争对手及市场地位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高分子乙烯胺产品规格、参数及市场应用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高分子乙烯胺销量（吨）、收入（万元）、价格（元/吨）及毛利率（2021-2026）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高分子乙烯胺生产基地、总部、竞争对手及市场地位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高分子乙烯胺产品规格、参数及市场应用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高分子乙烯胺销量（吨）、收入（万元）、价格（元/吨）及毛利率（2021-2026）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高分子乙烯胺生产基地、总部、竞争对手及市场地位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高分子乙烯胺产品规格、参数及市场应用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高分子乙烯胺销量（吨）、收入（万元）、价格（元/吨）及毛利率（2021-2026）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中国市场不同产品类型高分子乙烯胺销量（2021-2026）&amp;（吨）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中国市场不同产品类型高分子乙烯胺销量市场份额（2021-2026）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中国市场不同产品类型高分子乙烯胺销量预测（2027-2032）&amp;（吨）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中国市场不同产品类型高分子乙烯胺销量市场份额预测（2027-2032）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中国市场不同产品类型高分子乙烯胺规模（2021-2026）&amp;（万元）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中国市场不同产品类型高分子乙烯胺规模市场份额（2021-2026）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中国市场不同产品类型高分子乙烯胺规模预测（2027-2032）&amp;（万元）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中国市场不同产品类型高分子乙烯胺规模市场份额预测（2027-2032）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中国市场不同应用高分子乙烯胺销量（2021-2026）&amp;（吨）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中国市场不同应用高分子乙烯胺销量市场份额（2021-2026）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中国市场不同应用高分子乙烯胺销量预测（2027-2032）&amp;（吨）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中国市场不同应用高分子乙烯胺销量市场份额预测（2027-2032）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中国市场不同应用高分子乙烯胺规模（2021-2026）&amp;（万元）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中国市场不同应用高分子乙烯胺规模市场份额（2021-2026）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中国市场不同应用高分子乙烯胺规模预测（2027-2032）&amp;（万元）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中国市场不同应用高分子乙烯胺规模市场份额预测（2027-2032）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高分子乙烯胺行业发展分析---发展趋势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高分子乙烯胺行业发展分析---厂商壁垒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高分子乙烯胺行业发展分析---驱动因素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高分子乙烯胺行业发展分析---制约因素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高分子乙烯胺行业相关重点政策一览</w:t>
      </w:r>
      <w:r>
        <w:rPr>
          <w:rFonts w:hint="eastAsia"/>
        </w:rPr>
        <w:br/>
      </w:r>
      <w:r>
        <w:rPr>
          <w:rFonts w:hint="eastAsia"/>
        </w:rPr>
        <w:t>　　表 55： 高分子乙烯胺行业供应链分析</w:t>
      </w:r>
      <w:r>
        <w:rPr>
          <w:rFonts w:hint="eastAsia"/>
        </w:rPr>
        <w:br/>
      </w:r>
      <w:r>
        <w:rPr>
          <w:rFonts w:hint="eastAsia"/>
        </w:rPr>
        <w:t>　　表 56： 高分子乙烯胺上游原料供应商</w:t>
      </w:r>
      <w:r>
        <w:rPr>
          <w:rFonts w:hint="eastAsia"/>
        </w:rPr>
        <w:br/>
      </w:r>
      <w:r>
        <w:rPr>
          <w:rFonts w:hint="eastAsia"/>
        </w:rPr>
        <w:t>　　表 57： 高分子乙烯胺行业主要下游客户</w:t>
      </w:r>
      <w:r>
        <w:rPr>
          <w:rFonts w:hint="eastAsia"/>
        </w:rPr>
        <w:br/>
      </w:r>
      <w:r>
        <w:rPr>
          <w:rFonts w:hint="eastAsia"/>
        </w:rPr>
        <w:t>　　表 58： 高分子乙烯胺典型经销商</w:t>
      </w:r>
      <w:r>
        <w:rPr>
          <w:rFonts w:hint="eastAsia"/>
        </w:rPr>
        <w:br/>
      </w:r>
      <w:r>
        <w:rPr>
          <w:rFonts w:hint="eastAsia"/>
        </w:rPr>
        <w:t>　　表 59： 中国高分子乙烯胺产量、销量、进口量及出口量（2021-2026）&amp;（吨）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中国高分子乙烯胺产量、销量、进口量及出口量预测（2027-2032）&amp;（吨）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中国市场高分子乙烯胺主要进口来源</w:t>
      </w:r>
      <w:r>
        <w:rPr>
          <w:rFonts w:hint="eastAsia"/>
        </w:rPr>
        <w:br/>
      </w:r>
      <w:r>
        <w:rPr>
          <w:rFonts w:hint="eastAsia"/>
        </w:rPr>
        <w:t>　　表 62： 中国市场高分子乙烯胺主要出口目的地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高分子乙烯胺产品图片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中国不同产品类型高分子乙烯胺市场规模市场份额2025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纯度≥99%产品图片</w:t>
      </w:r>
      <w:r>
        <w:rPr>
          <w:rFonts w:hint="eastAsia"/>
        </w:rPr>
        <w:br/>
      </w:r>
      <w:r>
        <w:rPr>
          <w:rFonts w:hint="eastAsia"/>
        </w:rPr>
        <w:t>　　图 4： 纯度＜99%产品图片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中国不同应用高分子乙烯胺市场份额2025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</w:t>
      </w:r>
      <w:r>
        <w:rPr>
          <w:rFonts w:hint="eastAsia"/>
        </w:rPr>
        <w:br/>
      </w:r>
      <w:r>
        <w:rPr>
          <w:rFonts w:hint="eastAsia"/>
        </w:rPr>
        <w:t>　　图 7： 电子灌封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中国市场高分子乙烯胺市场规模，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中国市场高分子乙烯胺收入及增长率（2021-2032）&amp;（万元）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中国市场高分子乙烯胺销量及增长率（2021-2032）&amp;（吨）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2025年中国市场主要厂商高分子乙烯胺销量市场份额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2025年中国市场主要厂商高分子乙烯胺收入市场份额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2025年中国市场前五大厂商高分子乙烯胺市场份额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2025年中国市场高分子乙烯胺第一梯队、第二梯队和第三梯队厂商（品牌）及市场份额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中国市场不同产品类型高分子乙烯胺价格走势（2021-2032）&amp;（元/吨）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中国市场不同应用高分子乙烯胺价格走势（2021-2032）&amp;（元/吨）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高分子乙烯胺中国企业SWOT分析</w:t>
      </w:r>
      <w:r>
        <w:rPr>
          <w:rFonts w:hint="eastAsia"/>
        </w:rPr>
        <w:br/>
      </w:r>
      <w:r>
        <w:rPr>
          <w:rFonts w:hint="eastAsia"/>
        </w:rPr>
        <w:t>　　图 19： 高分子乙烯胺产业链</w:t>
      </w:r>
      <w:r>
        <w:rPr>
          <w:rFonts w:hint="eastAsia"/>
        </w:rPr>
        <w:br/>
      </w:r>
      <w:r>
        <w:rPr>
          <w:rFonts w:hint="eastAsia"/>
        </w:rPr>
        <w:t>　　图 20： 高分子乙烯胺行业采购模式分析</w:t>
      </w:r>
      <w:r>
        <w:rPr>
          <w:rFonts w:hint="eastAsia"/>
        </w:rPr>
        <w:br/>
      </w:r>
      <w:r>
        <w:rPr>
          <w:rFonts w:hint="eastAsia"/>
        </w:rPr>
        <w:t>　　图 21： 高分子乙烯胺行业生产模式分析</w:t>
      </w:r>
      <w:r>
        <w:rPr>
          <w:rFonts w:hint="eastAsia"/>
        </w:rPr>
        <w:br/>
      </w:r>
      <w:r>
        <w:rPr>
          <w:rFonts w:hint="eastAsia"/>
        </w:rPr>
        <w:t>　　图 22： 高分子乙烯胺行业销售模式分析</w:t>
      </w:r>
      <w:r>
        <w:rPr>
          <w:rFonts w:hint="eastAsia"/>
        </w:rPr>
        <w:br/>
      </w:r>
      <w:r>
        <w:rPr>
          <w:rFonts w:hint="eastAsia"/>
        </w:rPr>
        <w:t>　　图 23： 中国高分子乙烯胺产能、产量、产能利用率及发展趋势（2021-2032）&amp;（吨）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中国高分子乙烯胺产量、市场需求量及发展趋势（2021-2032）&amp;（吨）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0c289a8f84a15" w:history="1">
        <w:r>
          <w:rPr>
            <w:rStyle w:val="Hyperlink"/>
          </w:rPr>
          <w:t>2026-2032年中国高分子乙烯胺行业调研与市场前景预测报告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0c289a8f84a15" w:history="1">
        <w:r>
          <w:rPr>
            <w:rStyle w:val="Hyperlink"/>
          </w:rPr>
          <w:t>https://www.20087.com/1/79/GaoFenZiYiXiAnHangYeXianZhuangJiQianJing.html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热点：多乙烯多胺、乙酸钠生产厂家排名、聚烯丙基胺、扬子化工、氯化铵多少钱一吨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4a377a1c34cb0" w:history="1">
      <w:r>
        <w:rPr>
          <w:rStyle w:val="Hyperlink"/>
        </w:rPr>
        <w:t>2026-2032年中国高分子乙烯胺行业调研与市场前景预测报告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GaoFenZiYiXiAnHangYeXianZhuangJiQianJing.html" TargetMode="External" Id="Rc590c289a8f8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GaoFenZiYiXiAnHangYeXianZhuangJiQianJing.html" TargetMode="External" Id="Rfa64a377a1c3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2026-01-18T07:13:33Z</dcterms:created>
  <dcterms:modified xsi:type="dcterms:W3CDTF">2026-01-18T08:13:33Z</dcterms:modified>
  <dc:subject>2026-2032年中国高分子乙烯胺行业调研与市场前景预测报告</dc:subject>
  <dc:title>2026-2032年中国高分子乙烯胺行业调研与市场前景预测报告</dc:title>
  <cp:keywords>2026-2032年中国高分子乙烯胺行业调研与市场前景预测报告</cp:keywords>
  <dc:description>2026-2032年中国高分子乙烯胺行业调研与市场前景预测报告</dc:description>
</cp:coreProperties>
</file>