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9a376daba4dc0" w:history="1">
              <w:r>
                <w:rPr>
                  <w:rStyle w:val="Hyperlink"/>
                </w:rPr>
                <w:t>中国柴油加氢装置行业现状分析与发展前景研究报告（2025年版）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9a376daba4dc0" w:history="1">
              <w:r>
                <w:rPr>
                  <w:rStyle w:val="Hyperlink"/>
                </w:rPr>
                <w:t>中国柴油加氢装置行业现状分析与发展前景研究报告（2025年版）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9a376daba4dc0" w:history="1">
                <w:r>
                  <w:rPr>
                    <w:rStyle w:val="Hyperlink"/>
                  </w:rPr>
                  <w:t>https://www.20087.com/2/29/ChaiYouJiaQingZhuangZhiHangYeFenXiBaoGao.html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加氢装置是石油炼制过程中重要的设备之一，主要用于去除柴油中的硫、氮等杂质，并将部分芳烃转化为饱和烃，从而提高柴油的质量。目前，随着国际环保标准的日益严格，柴油加氢装置的需求持续增长。这些装置通过采用先进的催化剂和工艺技术，能够显著降低柴油中的硫含量和其他有害物质，使之符合最新的环保法规要求。</w:t>
      </w:r>
      <w:r>
        <w:rPr>
          <w:rFonts w:hint="eastAsia"/>
        </w:rPr>
        <w:br/>
      </w:r>
      <w:r>
        <w:rPr>
          <w:rFonts w:hint="eastAsia"/>
        </w:rPr>
        <w:t>　　未来，柴油加氢装置的发展将更加注重能效提升和环保技术的应用。随着催化剂技术的进步，新型催化剂将能够实现更高的活性和选择性，从而减少氢气消耗和提高转化效率。同时，随着对温室气体排放控制的加强，柴油加氢装置将需要集成更多的碳捕获和利用技术，以减少CO?排放。此外，随着可再生燃料技术的发展，柴油加氢装置将有可能用于加工生物柴油和其他可再生燃料，以支持能源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柴油加氢装置行业发展概述</w:t>
      </w:r>
      <w:r>
        <w:rPr>
          <w:rFonts w:hint="eastAsia"/>
        </w:rPr>
        <w:br/>
      </w:r>
      <w:r>
        <w:rPr>
          <w:rFonts w:hint="eastAsia"/>
        </w:rPr>
        <w:t>　　第一节 柴油加氢装置的概念</w:t>
      </w:r>
      <w:r>
        <w:rPr>
          <w:rFonts w:hint="eastAsia"/>
        </w:rPr>
        <w:br/>
      </w:r>
      <w:r>
        <w:rPr>
          <w:rFonts w:hint="eastAsia"/>
        </w:rPr>
        <w:t>　　第二节 柴油加氢装置行业发展成熟度</w:t>
      </w:r>
      <w:r>
        <w:rPr>
          <w:rFonts w:hint="eastAsia"/>
        </w:rPr>
        <w:br/>
      </w:r>
      <w:r>
        <w:rPr>
          <w:rFonts w:hint="eastAsia"/>
        </w:rPr>
        <w:t>　　第三节 柴油加氢装置市场特征分析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柴油加氢装置行业生产与需求分析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我国柴油加氢装置产业进口分析</w:t>
      </w:r>
      <w:r>
        <w:rPr>
          <w:rFonts w:hint="eastAsia"/>
        </w:rPr>
        <w:br/>
      </w:r>
      <w:r>
        <w:rPr>
          <w:rFonts w:hint="eastAsia"/>
        </w:rPr>
        <w:t>　　第一节 2025年进口总量分析</w:t>
      </w:r>
      <w:r>
        <w:rPr>
          <w:rFonts w:hint="eastAsia"/>
        </w:rPr>
        <w:br/>
      </w:r>
      <w:r>
        <w:rPr>
          <w:rFonts w:hint="eastAsia"/>
        </w:rPr>
        <w:t>　　第二节 2025年进口结构分析</w:t>
      </w:r>
      <w:r>
        <w:rPr>
          <w:rFonts w:hint="eastAsia"/>
        </w:rPr>
        <w:br/>
      </w:r>
      <w:r>
        <w:rPr>
          <w:rFonts w:hint="eastAsia"/>
        </w:rPr>
        <w:t>　　第三节 2025年进口区域分析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柴油加氢装置区域市场发展分析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华北地区市场发展分析</w:t>
      </w:r>
      <w:r>
        <w:rPr>
          <w:rFonts w:hint="eastAsia"/>
        </w:rPr>
        <w:br/>
      </w:r>
      <w:r>
        <w:rPr>
          <w:rFonts w:hint="eastAsia"/>
        </w:rPr>
        <w:t>　　第二节 东北地区市场发展分析</w:t>
      </w:r>
      <w:r>
        <w:rPr>
          <w:rFonts w:hint="eastAsia"/>
        </w:rPr>
        <w:br/>
      </w:r>
      <w:r>
        <w:rPr>
          <w:rFonts w:hint="eastAsia"/>
        </w:rPr>
        <w:t>　　第三节 华东地区市场发展分析</w:t>
      </w:r>
      <w:r>
        <w:rPr>
          <w:rFonts w:hint="eastAsia"/>
        </w:rPr>
        <w:br/>
      </w:r>
      <w:r>
        <w:rPr>
          <w:rFonts w:hint="eastAsia"/>
        </w:rPr>
        <w:t>　　第四节 华南地区市场发展分析</w:t>
      </w:r>
      <w:r>
        <w:rPr>
          <w:rFonts w:hint="eastAsia"/>
        </w:rPr>
        <w:br/>
      </w:r>
      <w:r>
        <w:rPr>
          <w:rFonts w:hint="eastAsia"/>
        </w:rPr>
        <w:t>　　第五节 西南地区市场发展分析</w:t>
      </w:r>
      <w:r>
        <w:rPr>
          <w:rFonts w:hint="eastAsia"/>
        </w:rPr>
        <w:br/>
      </w:r>
      <w:r>
        <w:rPr>
          <w:rFonts w:hint="eastAsia"/>
        </w:rPr>
        <w:t>　　第六节 西北地区市场发展分析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柴油加氢装置上下游行业分析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上游行业发展趋势及影响</w:t>
      </w:r>
      <w:r>
        <w:rPr>
          <w:rFonts w:hint="eastAsia"/>
        </w:rPr>
        <w:br/>
      </w:r>
      <w:r>
        <w:rPr>
          <w:rFonts w:hint="eastAsia"/>
        </w:rPr>
        <w:t>　　第三节 下游行业发展现状</w:t>
      </w:r>
      <w:r>
        <w:rPr>
          <w:rFonts w:hint="eastAsia"/>
        </w:rPr>
        <w:br/>
      </w:r>
      <w:r>
        <w:rPr>
          <w:rFonts w:hint="eastAsia"/>
        </w:rPr>
        <w:t>　　第四节 下游行业发展趋势及影响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柴油加氢装置行业竞争格局分析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柴油加氢装置行业主要企业竞争力分析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柴油加氢装置行业发展趋势分析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第二节 2025-2031年中国柴油加氢装置市场趋势分析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柴油加氢装置行业投资现状分析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2025年投资规模及增速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柴油加氢装置行业投资环境分析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中国社会发展环境分析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柴油加氢装置行业投资机会与风险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柴油加氢装置行业投资效益分析</w:t>
      </w:r>
      <w:r>
        <w:rPr>
          <w:rFonts w:hint="eastAsia"/>
        </w:rPr>
        <w:br/>
      </w:r>
      <w:r>
        <w:rPr>
          <w:rFonts w:hint="eastAsia"/>
        </w:rPr>
        <w:t>　　第四节 影响柴油加氢装置行业发展的主要因素</w:t>
      </w:r>
      <w:r>
        <w:rPr>
          <w:rFonts w:hint="eastAsia"/>
        </w:rPr>
        <w:br/>
      </w:r>
      <w:r>
        <w:rPr>
          <w:rFonts w:hint="eastAsia"/>
        </w:rPr>
        <w:t>　　第五节 柴油加氢装置行业投资风险及控制策略分析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柴油加氢装置行业盈利模式与投资策略分析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国外柴油加氢装置行业投资现状及经营模式分析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我国柴油加氢装置行业商业模式探讨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我国柴油加氢装置行业投资国际化发展战略分析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济研：中国柴油加氢装置项目融资问题分析与专家建议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中国柴油加氢装置项目的融资演变</w:t>
      </w:r>
      <w:r>
        <w:rPr>
          <w:rFonts w:hint="eastAsia"/>
        </w:rPr>
        <w:br/>
      </w:r>
      <w:r>
        <w:rPr>
          <w:rFonts w:hint="eastAsia"/>
        </w:rPr>
        <w:t>　　第二节 中国柴油加氢装置项目特点、融资特点及影响因素分析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第三节 中国柴油加氢装置项目的融资对策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附加</w:t>
      </w:r>
      <w:r>
        <w:rPr>
          <w:rFonts w:hint="eastAsia"/>
        </w:rPr>
        <w:br/>
      </w:r>
      <w:r>
        <w:rPr>
          <w:rFonts w:hint="eastAsia"/>
        </w:rPr>
        <w:t>　　第一节 催化柴油市场分析</w:t>
      </w:r>
      <w:r>
        <w:rPr>
          <w:rFonts w:hint="eastAsia"/>
        </w:rPr>
        <w:br/>
      </w:r>
      <w:r>
        <w:rPr>
          <w:rFonts w:hint="eastAsia"/>
        </w:rPr>
        <w:t>　　第二节 加氢后产品销售渠道</w:t>
      </w:r>
      <w:r>
        <w:rPr>
          <w:rFonts w:hint="eastAsia"/>
        </w:rPr>
        <w:br/>
      </w:r>
      <w:r>
        <w:rPr>
          <w:rFonts w:hint="eastAsia"/>
        </w:rPr>
        <w:t>　　第三节 中智-林-　催化剂市场分析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1：柴油加氢装置行业发展周期曲线图</w:t>
      </w:r>
      <w:r>
        <w:rPr>
          <w:rFonts w:hint="eastAsia"/>
        </w:rPr>
        <w:br/>
      </w:r>
      <w:r>
        <w:rPr>
          <w:rFonts w:hint="eastAsia"/>
        </w:rPr>
        <w:t>　　图表 2：2020-2025年中国柴油加氢装置行业销售规模分析表（单位：亿元）</w:t>
      </w:r>
      <w:r>
        <w:rPr>
          <w:rFonts w:hint="eastAsia"/>
        </w:rPr>
        <w:br/>
      </w:r>
      <w:r>
        <w:rPr>
          <w:rFonts w:hint="eastAsia"/>
        </w:rPr>
        <w:t>　　图表 3：2020-2025年中国柴油加氢装置产能</w:t>
      </w:r>
      <w:r>
        <w:rPr>
          <w:rFonts w:hint="eastAsia"/>
        </w:rPr>
        <w:br/>
      </w:r>
      <w:r>
        <w:rPr>
          <w:rFonts w:hint="eastAsia"/>
        </w:rPr>
        <w:t>　　图表 4：2020-2025年中国柴油加氢装置需求增速</w:t>
      </w:r>
      <w:r>
        <w:rPr>
          <w:rFonts w:hint="eastAsia"/>
        </w:rPr>
        <w:br/>
      </w:r>
      <w:r>
        <w:rPr>
          <w:rFonts w:hint="eastAsia"/>
        </w:rPr>
        <w:t>　　图表 5：2025-2031年柴油加氢装置行业需求总量及增速预测</w:t>
      </w:r>
      <w:r>
        <w:rPr>
          <w:rFonts w:hint="eastAsia"/>
        </w:rPr>
        <w:br/>
      </w:r>
      <w:r>
        <w:rPr>
          <w:rFonts w:hint="eastAsia"/>
        </w:rPr>
        <w:t>　　图表 6：2025年柴油加氢装置进口总量</w:t>
      </w:r>
      <w:r>
        <w:rPr>
          <w:rFonts w:hint="eastAsia"/>
        </w:rPr>
        <w:br/>
      </w:r>
      <w:r>
        <w:rPr>
          <w:rFonts w:hint="eastAsia"/>
        </w:rPr>
        <w:t>　　图表 7：2025年柴油加氢装置进口区域</w:t>
      </w:r>
      <w:r>
        <w:rPr>
          <w:rFonts w:hint="eastAsia"/>
        </w:rPr>
        <w:br/>
      </w:r>
      <w:r>
        <w:rPr>
          <w:rFonts w:hint="eastAsia"/>
        </w:rPr>
        <w:t>　　图表 8：2025年华北地区柴油加氢装置市场需求总量</w:t>
      </w:r>
      <w:r>
        <w:rPr>
          <w:rFonts w:hint="eastAsia"/>
        </w:rPr>
        <w:br/>
      </w:r>
      <w:r>
        <w:rPr>
          <w:rFonts w:hint="eastAsia"/>
        </w:rPr>
        <w:t>　　图表 9：2025年东北地区柴油加氢装置市场需求总量</w:t>
      </w:r>
      <w:r>
        <w:rPr>
          <w:rFonts w:hint="eastAsia"/>
        </w:rPr>
        <w:br/>
      </w:r>
      <w:r>
        <w:rPr>
          <w:rFonts w:hint="eastAsia"/>
        </w:rPr>
        <w:t>　　图表 10：2025年华东地区柴油加氢装置市场需求总量</w:t>
      </w:r>
      <w:r>
        <w:rPr>
          <w:rFonts w:hint="eastAsia"/>
        </w:rPr>
        <w:br/>
      </w:r>
      <w:r>
        <w:rPr>
          <w:rFonts w:hint="eastAsia"/>
        </w:rPr>
        <w:t>　　图表 11：2025年华南地区柴油加氢装置市场需求总量</w:t>
      </w:r>
      <w:r>
        <w:rPr>
          <w:rFonts w:hint="eastAsia"/>
        </w:rPr>
        <w:br/>
      </w:r>
      <w:r>
        <w:rPr>
          <w:rFonts w:hint="eastAsia"/>
        </w:rPr>
        <w:t>　　图表 12：2025年西南地区柴油加氢装置市场需求总量</w:t>
      </w:r>
      <w:r>
        <w:rPr>
          <w:rFonts w:hint="eastAsia"/>
        </w:rPr>
        <w:br/>
      </w:r>
      <w:r>
        <w:rPr>
          <w:rFonts w:hint="eastAsia"/>
        </w:rPr>
        <w:t>　　图表 13：2025年西北地区柴油加氢装置市场需求总量</w:t>
      </w:r>
      <w:r>
        <w:rPr>
          <w:rFonts w:hint="eastAsia"/>
        </w:rPr>
        <w:br/>
      </w:r>
      <w:r>
        <w:rPr>
          <w:rFonts w:hint="eastAsia"/>
        </w:rPr>
        <w:t>　　图表 14：绿色汽车普及目标高预测（单位：千辆、累计）</w:t>
      </w:r>
      <w:r>
        <w:rPr>
          <w:rFonts w:hint="eastAsia"/>
        </w:rPr>
        <w:br/>
      </w:r>
      <w:r>
        <w:rPr>
          <w:rFonts w:hint="eastAsia"/>
        </w:rPr>
        <w:t>　　图表 15：2020-2025年中国柴油加氢装置行业绝对集中度</w:t>
      </w:r>
      <w:r>
        <w:rPr>
          <w:rFonts w:hint="eastAsia"/>
        </w:rPr>
        <w:br/>
      </w:r>
      <w:r>
        <w:rPr>
          <w:rFonts w:hint="eastAsia"/>
        </w:rPr>
        <w:t>　　图表 16：2020-2025年中国柴油加氢装置行业重点企业资产总计</w:t>
      </w:r>
      <w:r>
        <w:rPr>
          <w:rFonts w:hint="eastAsia"/>
        </w:rPr>
        <w:br/>
      </w:r>
      <w:r>
        <w:rPr>
          <w:rFonts w:hint="eastAsia"/>
        </w:rPr>
        <w:t>　　图表 17：2025年中国柴油加氢装置行业重点企业从业人员对比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18：2020-2025年中国柴油加氢装置行业重点企业全年营业收入对比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19：2020-2025年中国柴油加氢装置行业重点企业利润总额对比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20：2020-2025年中国柴油加氢装置行业重点企业综合竞争力对比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21：2020-2025年中国柴油加氢装置价格走势</w:t>
      </w:r>
      <w:r>
        <w:rPr>
          <w:rFonts w:hint="eastAsia"/>
        </w:rPr>
        <w:br/>
      </w:r>
      <w:r>
        <w:rPr>
          <w:rFonts w:hint="eastAsia"/>
        </w:rPr>
        <w:t>　　图表 22：2020-2025年中国柴油加氢装置投资规模（单位：亿元）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23：2020-2025年国内生产总值及其增长速度（单位：亿元）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24：2020-2025年城填新增就业人数（单位：万人）</w:t>
      </w:r>
      <w:r>
        <w:rPr>
          <w:rFonts w:hint="eastAsia"/>
        </w:rPr>
        <w:br/>
      </w:r>
      <w:r>
        <w:rPr>
          <w:rFonts w:hint="eastAsia"/>
        </w:rPr>
        <w:t>　　图表 25：2020-2025年国内生产总值与全部就业人员比率（单位：元/人）</w:t>
      </w:r>
      <w:r>
        <w:rPr>
          <w:rFonts w:hint="eastAsia"/>
        </w:rPr>
        <w:br/>
      </w:r>
      <w:r>
        <w:rPr>
          <w:rFonts w:hint="eastAsia"/>
        </w:rPr>
        <w:t>　　图表 26：2025年规模以上工业增加值增速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27：2025年固定资产投资（不含农户）增速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29：2025年国内外活力系数指标</w:t>
      </w:r>
      <w:r>
        <w:rPr>
          <w:rFonts w:hint="eastAsia"/>
        </w:rPr>
        <w:br/>
      </w:r>
      <w:r>
        <w:rPr>
          <w:rFonts w:hint="eastAsia"/>
        </w:rPr>
        <w:t>　　图表 30：2020-2025年中国催化柴油销量（单位：万吨）</w:t>
      </w:r>
      <w:r>
        <w:rPr>
          <w:rFonts w:hint="eastAsia"/>
        </w:rPr>
        <w:br/>
      </w:r>
      <w:r>
        <w:rPr>
          <w:rFonts w:hint="eastAsia"/>
        </w:rPr>
        <w:t>　　图表 31：2025年中电环保财务状况</w:t>
      </w:r>
      <w:r>
        <w:rPr>
          <w:rFonts w:hint="eastAsia"/>
        </w:rPr>
        <w:br/>
      </w:r>
      <w:r>
        <w:rPr>
          <w:rFonts w:hint="eastAsia"/>
        </w:rPr>
        <w:t>　　图表 32：2025年京运通财务状况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9a376daba4dc0" w:history="1">
        <w:r>
          <w:rPr>
            <w:rStyle w:val="Hyperlink"/>
          </w:rPr>
          <w:t>中国柴油加氢装置行业现状分析与发展前景研究报告（2025年版）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9a376daba4dc0" w:history="1">
        <w:r>
          <w:rPr>
            <w:rStyle w:val="Hyperlink"/>
          </w:rPr>
          <w:t>https://www.20087.com/2/29/ChaiYouJiaQingZhuangZhiHangYeFenXiBaoGao.html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热点：煤焦油加氢装置、柴油加氢装置工艺原理、柴油加氢的目的是什么、柴油加氢装置工艺流程图、油水分离器、柴油加氢装置转让、柴油加氢是什么意思、柴油加氢装置工艺流程介绍、轻烃油多少钱一吨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83466c4f847b3" w:history="1">
      <w:r>
        <w:rPr>
          <w:rStyle w:val="Hyperlink"/>
        </w:rPr>
        <w:t>中国柴油加氢装置行业现状分析与发展前景研究报告（2025年版）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ChaiYouJiaQingZhuangZhiHangYeFenXiBaoGao.html" TargetMode="External" Id="R1349a376daba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ChaiYouJiaQingZhuangZhiHangYeFenXiBaoGao.html" TargetMode="External" Id="Rf1383466c4f8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2024-12-25T05:41:00Z</dcterms:created>
  <dcterms:modified xsi:type="dcterms:W3CDTF">2024-12-25T06:41:00Z</dcterms:modified>
  <dc:subject>中国柴油加氢装置行业现状分析与发展前景研究报告（2025年版）</dc:subject>
  <dc:title>中国柴油加氢装置行业现状分析与发展前景研究报告（2025年版）</dc:title>
  <cp:keywords>中国柴油加氢装置行业现状分析与发展前景研究报告（2025年版）</cp:keywords>
  <dc:description>中国柴油加氢装置行业现状分析与发展前景研究报告（2025年版）</dc:description>
</cp:coreProperties>
</file>