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1564fcb8f4127" w:history="1">
              <w:r>
                <w:rPr>
                  <w:rStyle w:val="Hyperlink"/>
                </w:rPr>
                <w:t>2025-2031年中国聚酰胺行业研究分析及发展趋势预测报告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1564fcb8f4127" w:history="1">
              <w:r>
                <w:rPr>
                  <w:rStyle w:val="Hyperlink"/>
                </w:rPr>
                <w:t>2025-2031年中国聚酰胺行业研究分析及发展趋势预测报告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1564fcb8f4127" w:history="1">
                <w:r>
                  <w:rPr>
                    <w:rStyle w:val="Hyperlink"/>
                  </w:rPr>
                  <w:t>https://www.20087.com/2/09/JuXianAnWeiLaiFaZhanQuShi.html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聚酰胺（Polyamide, PA），俗称尼龙，是一类重要的工程塑料，具有良好的机械性能、耐热性、耐磨性和耐化学性。近年来，随着合成技术和改性技术的进步，聚酰胺材料在性能上有了显著提升，被广泛应用于汽车、电子电器、航空航天、医疗器械等领域。目前，聚酰胺材料不仅在强度和韧性方面达到了较高水平，还在加工性能和环保性方面取得了显著进步，如开发出了可生物降解的聚酰胺品种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高性能化、功能化和可持续性。一方面，通过新材料的研发和生产工艺的优化，聚酰胺将进一步提高其耐热性、阻燃性等特殊性能，以满足更广泛的工业应用需求。另一方面，随着环保意识的提高，聚酰胺将更多地采用可再生资源作为原料，开发更多生物基和可降解的聚酰胺产品。此外，随着3D打印技术的应用，聚酰胺材料还将探索更多在增材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1564fcb8f4127" w:history="1">
        <w:r>
          <w:rPr>
            <w:rStyle w:val="Hyperlink"/>
          </w:rPr>
          <w:t>2025-2031年中国聚酰胺行业研究分析及发展趋势预测报告</w:t>
        </w:r>
      </w:hyperlink>
      <w:r>
        <w:rPr>
          <w:rFonts w:hint="eastAsia"/>
        </w:rPr>
        <w:t>》系统分析了聚酰胺行业的现状，全面梳理了聚酰胺市场需求、市场规模、产业链结构及价格体系，详细解读了聚酰胺细分市场特点。报告结合权威数据，科学预测了聚酰胺市场前景与发展趋势，客观分析了品牌竞争格局、市场集中度及重点企业的运营表现，并指出了聚酰胺行业面临的机遇与风险。为聚酰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聚酰胺产业概述</w:t>
      </w:r>
      <w:r>
        <w:rPr>
          <w:rFonts w:hint="eastAsia"/>
        </w:rPr>
        <w:br/>
      </w:r>
      <w:r>
        <w:rPr>
          <w:rFonts w:hint="eastAsia"/>
        </w:rPr>
        <w:t>　　第一节 聚酰胺产业定义</w:t>
      </w:r>
      <w:r>
        <w:rPr>
          <w:rFonts w:hint="eastAsia"/>
        </w:rPr>
        <w:br/>
      </w:r>
      <w:r>
        <w:rPr>
          <w:rFonts w:hint="eastAsia"/>
        </w:rPr>
        <w:t>　　第二节 聚酰胺产业发展历程</w:t>
      </w:r>
      <w:r>
        <w:rPr>
          <w:rFonts w:hint="eastAsia"/>
        </w:rPr>
        <w:br/>
      </w:r>
      <w:r>
        <w:rPr>
          <w:rFonts w:hint="eastAsia"/>
        </w:rPr>
        <w:t>　　第三节 聚酰胺分类情况</w:t>
      </w:r>
      <w:r>
        <w:rPr>
          <w:rFonts w:hint="eastAsia"/>
        </w:rPr>
        <w:br/>
      </w:r>
      <w:r>
        <w:rPr>
          <w:rFonts w:hint="eastAsia"/>
        </w:rPr>
        <w:t>　　第四节 聚酰胺产业链分析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聚酰胺产业相关政策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中国聚酰胺产业发展社会环境分析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中国聚酰胺产业供需现状分析</w:t>
      </w:r>
      <w:r>
        <w:rPr>
          <w:rFonts w:hint="eastAsia"/>
        </w:rPr>
        <w:br/>
      </w:r>
      <w:r>
        <w:rPr>
          <w:rFonts w:hint="eastAsia"/>
        </w:rPr>
        <w:t>　　第一节 聚酰胺产业总体规模</w:t>
      </w:r>
      <w:r>
        <w:rPr>
          <w:rFonts w:hint="eastAsia"/>
        </w:rPr>
        <w:br/>
      </w:r>
      <w:r>
        <w:rPr>
          <w:rFonts w:hint="eastAsia"/>
        </w:rPr>
        <w:t>　　第二节 聚酰胺产能概况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聚酰胺市场需求概况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中国聚酰胺产业规模情况分析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中国聚酰胺产业财务能力分析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主要国际竞争者</w:t>
      </w:r>
      <w:r>
        <w:rPr>
          <w:rFonts w:hint="eastAsia"/>
        </w:rPr>
        <w:br/>
      </w:r>
      <w:r>
        <w:rPr>
          <w:rFonts w:hint="eastAsia"/>
        </w:rPr>
        <w:t>　　　　一、杜邦化学（Du Pont）美国</w:t>
      </w:r>
      <w:r>
        <w:rPr>
          <w:rFonts w:hint="eastAsia"/>
        </w:rPr>
        <w:br/>
      </w:r>
      <w:r>
        <w:rPr>
          <w:rFonts w:hint="eastAsia"/>
        </w:rPr>
        <w:t>　　　　二、巴斯夫（BASF）法国</w:t>
      </w:r>
      <w:r>
        <w:rPr>
          <w:rFonts w:hint="eastAsia"/>
        </w:rPr>
        <w:br/>
      </w:r>
      <w:r>
        <w:rPr>
          <w:rFonts w:hint="eastAsia"/>
        </w:rPr>
        <w:t>　　　　三、罗地亚（Rhodia）法国</w:t>
      </w:r>
      <w:r>
        <w:rPr>
          <w:rFonts w:hint="eastAsia"/>
        </w:rPr>
        <w:br/>
      </w:r>
      <w:r>
        <w:rPr>
          <w:rFonts w:hint="eastAsia"/>
        </w:rPr>
        <w:t>　　　　四、朗盛化工（Lanxess）德国</w:t>
      </w:r>
      <w:r>
        <w:rPr>
          <w:rFonts w:hint="eastAsia"/>
        </w:rPr>
        <w:br/>
      </w:r>
      <w:r>
        <w:rPr>
          <w:rFonts w:hint="eastAsia"/>
        </w:rPr>
        <w:t>　　　　五、首诺（Solutia）美国</w:t>
      </w:r>
      <w:r>
        <w:rPr>
          <w:rFonts w:hint="eastAsia"/>
        </w:rPr>
        <w:br/>
      </w:r>
      <w:r>
        <w:rPr>
          <w:rFonts w:hint="eastAsia"/>
        </w:rPr>
        <w:t>　　　　六、陶氏（Dow）美国</w:t>
      </w:r>
      <w:r>
        <w:rPr>
          <w:rFonts w:hint="eastAsia"/>
        </w:rPr>
        <w:br/>
      </w:r>
      <w:r>
        <w:rPr>
          <w:rFonts w:hint="eastAsia"/>
        </w:rPr>
        <w:t>　　　　七、宇部兴产（UBE）</w:t>
      </w:r>
      <w:r>
        <w:rPr>
          <w:rFonts w:hint="eastAsia"/>
        </w:rPr>
        <w:br/>
      </w:r>
      <w:r>
        <w:rPr>
          <w:rFonts w:hint="eastAsia"/>
        </w:rPr>
        <w:t>　　　　八、帝斯曼（DSM）</w:t>
      </w:r>
      <w:r>
        <w:rPr>
          <w:rFonts w:hint="eastAsia"/>
        </w:rPr>
        <w:br/>
      </w:r>
      <w:r>
        <w:rPr>
          <w:rFonts w:hint="eastAsia"/>
        </w:rPr>
        <w:t>　　　　九、兰蒂奇（Radici）（意大利）</w:t>
      </w:r>
      <w:r>
        <w:rPr>
          <w:rFonts w:hint="eastAsia"/>
        </w:rPr>
        <w:br/>
      </w:r>
      <w:r>
        <w:rPr>
          <w:rFonts w:hint="eastAsia"/>
        </w:rPr>
        <w:t>　　　　十、日本东丽（日本）</w:t>
      </w:r>
      <w:r>
        <w:rPr>
          <w:rFonts w:hint="eastAsia"/>
        </w:rPr>
        <w:br/>
      </w:r>
      <w:r>
        <w:rPr>
          <w:rFonts w:hint="eastAsia"/>
        </w:rPr>
        <w:t>　　　　十一、旭化成（日本）</w:t>
      </w:r>
      <w:r>
        <w:rPr>
          <w:rFonts w:hint="eastAsia"/>
        </w:rPr>
        <w:br/>
      </w:r>
      <w:r>
        <w:rPr>
          <w:rFonts w:hint="eastAsia"/>
        </w:rPr>
        <w:t>　　第五节 主要国际跨国集团在华布局</w:t>
      </w:r>
      <w:r>
        <w:rPr>
          <w:rFonts w:hint="eastAsia"/>
        </w:rPr>
        <w:br/>
      </w:r>
      <w:r>
        <w:rPr>
          <w:rFonts w:hint="eastAsia"/>
        </w:rPr>
        <w:t>　　　　一、杜邦化学（Du</w:t>
      </w:r>
      <w:r>
        <w:rPr>
          <w:rFonts w:hint="eastAsia"/>
        </w:rPr>
        <w:br/>
      </w:r>
      <w:r>
        <w:rPr>
          <w:rFonts w:hint="eastAsia"/>
        </w:rPr>
        <w:t>　　　　二、巴斯夫（BASF）上海浦东（PA/PBT）</w:t>
      </w:r>
      <w:r>
        <w:rPr>
          <w:rFonts w:hint="eastAsia"/>
        </w:rPr>
        <w:br/>
      </w:r>
      <w:r>
        <w:rPr>
          <w:rFonts w:hint="eastAsia"/>
        </w:rPr>
        <w:t>　　　　三、罗地亚（Rhodia）上海</w:t>
      </w:r>
      <w:r>
        <w:rPr>
          <w:rFonts w:hint="eastAsia"/>
        </w:rPr>
        <w:br/>
      </w:r>
      <w:r>
        <w:rPr>
          <w:rFonts w:hint="eastAsia"/>
        </w:rPr>
        <w:t>　　　　四、朗盛化工（Lanxess）</w:t>
      </w:r>
      <w:r>
        <w:rPr>
          <w:rFonts w:hint="eastAsia"/>
        </w:rPr>
        <w:br/>
      </w:r>
      <w:r>
        <w:rPr>
          <w:rFonts w:hint="eastAsia"/>
        </w:rPr>
        <w:t>　　　　五、帝斯曼（DSM）</w:t>
      </w:r>
      <w:r>
        <w:rPr>
          <w:rFonts w:hint="eastAsia"/>
        </w:rPr>
        <w:br/>
      </w:r>
      <w:r>
        <w:rPr>
          <w:rFonts w:hint="eastAsia"/>
        </w:rPr>
        <w:t>　　　　六、兰蒂奇（Radici）</w:t>
      </w:r>
      <w:r>
        <w:rPr>
          <w:rFonts w:hint="eastAsia"/>
        </w:rPr>
        <w:br/>
      </w:r>
      <w:r>
        <w:rPr>
          <w:rFonts w:hint="eastAsia"/>
        </w:rPr>
        <w:t>　　第六节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2025年我国聚酰胺产业重点区域分析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启东市鑫鑫粘合剂有限公司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沈阳铁路局工程塑料厂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宁波敏特尼龙工业有限公司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无锡欣翔尼龙有限公司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2025-2031年聚酰胺产业发展趋势及投资风险分析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当前聚酰胺市场存在的问题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二、2025-2031年中国聚酰胺产业技术趋势预测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1564fcb8f4127" w:history="1">
        <w:r>
          <w:rPr>
            <w:rStyle w:val="Hyperlink"/>
          </w:rPr>
          <w:t>2025-2031年中国聚酰胺行业研究分析及发展趋势预测报告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1564fcb8f4127" w:history="1">
        <w:r>
          <w:rPr>
            <w:rStyle w:val="Hyperlink"/>
          </w:rPr>
          <w:t>https://www.20087.com/2/09/JuXianAnWeiLaiFaZhanQuShi.html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f42ff6dd4727" w:history="1">
      <w:r>
        <w:rPr>
          <w:rStyle w:val="Hyperlink"/>
        </w:rPr>
        <w:t>2025-2031年中国聚酰胺行业研究分析及发展趋势预测报告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XianAnWeiLaiFaZhanQuShi.html" TargetMode="External" Id="R5a61564fcb8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XianAnWeiLaiFaZhanQuShi.html" TargetMode="External" Id="R42b3f42ff6d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2025-01-12T01:53:00Z</dcterms:created>
  <dcterms:modified xsi:type="dcterms:W3CDTF">2025-01-12T02:53:00Z</dcterms:modified>
  <dc:subject>2025-2031年中国聚酰胺行业研究分析及发展趋势预测报告</dc:subject>
  <dc:title>2025-2031年中国聚酰胺行业研究分析及发展趋势预测报告</dc:title>
  <cp:keywords>2025-2031年中国聚酰胺行业研究分析及发展趋势预测报告</cp:keywords>
  <dc:description>2025-2031年中国聚酰胺行业研究分析及发展趋势预测报告</dc:description>
</cp:coreProperties>
</file>