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02df7f74a471e" w:history="1">
              <w:r>
                <w:rPr>
                  <w:rStyle w:val="Hyperlink"/>
                </w:rPr>
                <w:t>2024-2030年船用燃料油市场调研及发展趋势分析报告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02df7f74a471e" w:history="1">
              <w:r>
                <w:rPr>
                  <w:rStyle w:val="Hyperlink"/>
                </w:rPr>
                <w:t>2024-2030年船用燃料油市场调研及发展趋势分析报告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02df7f74a471e" w:history="1">
                <w:r>
                  <w:rPr>
                    <w:rStyle w:val="Hyperlink"/>
                  </w:rPr>
                  <w:t>https://www.20087.com/2/69/ChuanYongRanLiaoYouShiChangYanJiu.html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船用燃料油市场作为全球航运业的重要组成部分，其发展直接受全球经济和贸易活动的影响。近年来，随着国际海事组织（IMO）关于硫排放限制的规定（IMO 2020），船用燃料油市场经历了从高硫燃料油（HSFO）向低硫燃料油（LSFO）和非常低硫燃料油（VLSFO）的重大转变。这一转变促进了市场上的燃料油供应商和炼油厂的技术升级，以满足新的环保标准。同时，液化天然气（LNG）作为船用燃料的使用也在逐渐增加，尤其是在新建船舶中，以减少碳足迹。</w:t>
      </w:r>
      <w:r>
        <w:rPr>
          <w:rFonts w:hint="eastAsia"/>
        </w:rPr>
        <w:br/>
      </w:r>
      <w:r>
        <w:rPr>
          <w:rFonts w:hint="eastAsia"/>
        </w:rPr>
        <w:t>　　未来，船用燃料油市场将更加注重清洁能源的使用和环保法规的遵循。随着全球对温室气体减排目标的重视，LNG、生物燃料和其他替代能源的使用将加速，以满足IMO 2030和2050的减排目标。技术进步，如燃料油的连续调和工艺，将有助于提高燃料效率和减少排放。同时，市场参与者需要密切关注国际政策动向，以适应不断变化的环保要求。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302df7f74a471e" w:history="1">
        <w:r>
          <w:rPr>
            <w:rStyle w:val="Hyperlink"/>
          </w:rPr>
          <w:t>2024-2030年船用燃料油市场调研及发展趋势分析报告</w:t>
        </w:r>
      </w:hyperlink>
      <w:r>
        <w:rPr>
          <w:rFonts w:hint="eastAsia"/>
        </w:rPr>
        <w:t>基于科学的市场调研和数据分析，全面剖析了船用燃料油行业现状、市场需求及市场规模。船用燃料油报告探讨了船用燃料油产业链结构，细分市场的特点，并分析了船用燃料油市场前景及发展趋势。通过科学预测，揭示了船用燃料油行业未来的增长潜力。同时，船用燃料油报告还对重点企业进行了研究，评估了各大品牌在市场竞争中的地位，以及行业集中度的变化。船用燃料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船用燃料油行业概述</w:t>
      </w:r>
      <w:r>
        <w:rPr>
          <w:rFonts w:hint="eastAsia"/>
        </w:rPr>
        <w:br/>
      </w:r>
      <w:r>
        <w:rPr>
          <w:rFonts w:hint="eastAsia"/>
        </w:rPr>
        <w:t>　　第一节 船用燃料油行业界定</w:t>
      </w:r>
      <w:r>
        <w:rPr>
          <w:rFonts w:hint="eastAsia"/>
        </w:rPr>
        <w:br/>
      </w:r>
      <w:r>
        <w:rPr>
          <w:rFonts w:hint="eastAsia"/>
        </w:rPr>
        <w:t>　　第二节 船用燃料油行业发展历程</w:t>
      </w:r>
      <w:r>
        <w:rPr>
          <w:rFonts w:hint="eastAsia"/>
        </w:rPr>
        <w:br/>
      </w:r>
      <w:r>
        <w:rPr>
          <w:rFonts w:hint="eastAsia"/>
        </w:rPr>
        <w:t>　　第三节 船用燃料油产业链分析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二、相关船用燃料油行业标准分析</w:t>
      </w:r>
      <w:r>
        <w:rPr>
          <w:rFonts w:hint="eastAsia"/>
        </w:rPr>
        <w:br/>
      </w:r>
      <w:r>
        <w:rPr>
          <w:rFonts w:hint="eastAsia"/>
        </w:rPr>
        <w:t>　　第三节 中国船用燃料油行业发展社会环境分析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2023-2024年世界船用燃料油行业市场运行形势分析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2023-2024年全球船用燃料油行业发展概况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世界船用燃料油行业发展走势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一、全球船用燃料油行业市场分布情况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船用燃料油行业发展现状分析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一、中国船用燃料油产业发展现状分析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二、中国船用燃料油核心技术分析</w:t>
      </w:r>
      <w:r>
        <w:rPr>
          <w:rFonts w:hint="eastAsia"/>
        </w:rPr>
        <w:br/>
      </w:r>
      <w:r>
        <w:rPr>
          <w:rFonts w:hint="eastAsia"/>
        </w:rPr>
        <w:t>　　　　三、中国船用燃料油产品价格分析</w:t>
      </w:r>
      <w:r>
        <w:rPr>
          <w:rFonts w:hint="eastAsia"/>
        </w:rPr>
        <w:br/>
      </w:r>
      <w:r>
        <w:rPr>
          <w:rFonts w:hint="eastAsia"/>
        </w:rPr>
        <w:t>　　第二节 船用燃料油行业发展态势研究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制约中国船用燃料油发展的因素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船用燃料油行业发展存在问题及解决方案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2019-2024年中国船用燃料油行业总体规模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中国船用燃料油行业供给概况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二、2024年中国船用燃料油行业供给特点分析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三、2024-2030年中国船用燃料油行业供给预测</w:t>
      </w:r>
      <w:r>
        <w:rPr>
          <w:rFonts w:hint="eastAsia"/>
        </w:rPr>
        <w:br/>
      </w:r>
      <w:r>
        <w:rPr>
          <w:rFonts w:hint="eastAsia"/>
        </w:rPr>
        <w:t>　　第三节 中国船用燃料油行业需求概况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第四节 船用燃料油产业供需平衡状况分析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中国船用燃料油行业进口情况分析预测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二、2024年中国船用燃料油行业进口特点分析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三、2024-2030年中国船用燃料油行业进口情况预测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中国船用燃料油行业出口情况分析预测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二、2024年中国船用燃料油行业出口特点分析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二、2024-2030年中国船用燃料油行业出口情况预测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影响中国船用燃料油行业进出口因素分析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船用燃料油行业细分产品——**市场调研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船用燃料油行业细分产品——**市场调研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中国船用燃料油行业营销策略分析</w:t>
      </w:r>
      <w:r>
        <w:rPr>
          <w:rFonts w:hint="eastAsia"/>
        </w:rPr>
        <w:br/>
      </w:r>
      <w:r>
        <w:rPr>
          <w:rFonts w:hint="eastAsia"/>
        </w:rPr>
        <w:t>　　第一节 船用燃料油市场推广策略研究分析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一、做好船用燃料油产品导入</w:t>
      </w:r>
      <w:r>
        <w:rPr>
          <w:rFonts w:hint="eastAsia"/>
        </w:rPr>
        <w:br/>
      </w:r>
      <w:r>
        <w:rPr>
          <w:rFonts w:hint="eastAsia"/>
        </w:rPr>
        <w:t>　　　　二、做好船用燃料油产品组合和产品线决策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三、船用燃料油行业城市市场推广策略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船用燃料油行业渠道营销研究分析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一、船用燃料油行业营销环境分析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二、船用燃料油行业现存的营销渠道分析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三、船用燃料油行业终端市场营销管理策略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船用燃料油行业营销战略研究分析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一、中国船用燃料油行业有效整合营销策略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二、建立船用燃料油行业厂商的双嬴模式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中国船用燃料油产业基本竞争战略探讨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船用燃料油产业成本领先战略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船用燃料油产业差异化竞争战略</w:t>
      </w:r>
      <w:r>
        <w:rPr>
          <w:rFonts w:hint="eastAsia"/>
        </w:rPr>
        <w:br/>
      </w:r>
      <w:r>
        <w:rPr>
          <w:rFonts w:hint="eastAsia"/>
        </w:rPr>
        <w:t>　　第三节 船用燃料油产业集中化竞争战略</w:t>
      </w:r>
      <w:r>
        <w:rPr>
          <w:rFonts w:hint="eastAsia"/>
        </w:rPr>
        <w:br/>
      </w:r>
      <w:r>
        <w:rPr>
          <w:rFonts w:hint="eastAsia"/>
        </w:rPr>
        <w:t>　　第四节 船用燃料油产业市场营销策略竞争分析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中国船用燃料油产业市场竞争策略专家探讨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船用燃料油产业市场五种竞争动力模式结构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船用燃料油产业市场核心竞争力的塑造要素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船用燃料油行业SWOT模型分析</w:t>
      </w:r>
      <w:r>
        <w:rPr>
          <w:rFonts w:hint="eastAsia"/>
        </w:rPr>
        <w:br/>
      </w:r>
      <w:r>
        <w:rPr>
          <w:rFonts w:hint="eastAsia"/>
        </w:rPr>
        <w:t>　　　　一、船用燃料油行业优势分析</w:t>
      </w:r>
      <w:r>
        <w:rPr>
          <w:rFonts w:hint="eastAsia"/>
        </w:rPr>
        <w:br/>
      </w:r>
      <w:r>
        <w:rPr>
          <w:rFonts w:hint="eastAsia"/>
        </w:rPr>
        <w:t>　　　　二、船用燃料油行业劣势分析</w:t>
      </w:r>
      <w:r>
        <w:rPr>
          <w:rFonts w:hint="eastAsia"/>
        </w:rPr>
        <w:br/>
      </w:r>
      <w:r>
        <w:rPr>
          <w:rFonts w:hint="eastAsia"/>
        </w:rPr>
        <w:t>　　　　三、船用燃料油行业机会分析</w:t>
      </w:r>
      <w:r>
        <w:rPr>
          <w:rFonts w:hint="eastAsia"/>
        </w:rPr>
        <w:br/>
      </w:r>
      <w:r>
        <w:rPr>
          <w:rFonts w:hint="eastAsia"/>
        </w:rPr>
        <w:t>　　　　四、船用燃料油行业风险分析</w:t>
      </w:r>
      <w:r>
        <w:rPr>
          <w:rFonts w:hint="eastAsia"/>
        </w:rPr>
        <w:br/>
      </w:r>
      <w:r>
        <w:rPr>
          <w:rFonts w:hint="eastAsia"/>
        </w:rPr>
        <w:t>　　第二节 船用燃料油行业风险分析</w:t>
      </w:r>
      <w:r>
        <w:rPr>
          <w:rFonts w:hint="eastAsia"/>
        </w:rPr>
        <w:br/>
      </w:r>
      <w:r>
        <w:rPr>
          <w:rFonts w:hint="eastAsia"/>
        </w:rPr>
        <w:t>　　　　一、船用燃料油市场竞争风险</w:t>
      </w:r>
      <w:r>
        <w:rPr>
          <w:rFonts w:hint="eastAsia"/>
        </w:rPr>
        <w:br/>
      </w:r>
      <w:r>
        <w:rPr>
          <w:rFonts w:hint="eastAsia"/>
        </w:rPr>
        <w:t>　　　　二、船用燃料油原材料压力风险分析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三、船用燃料油技术风险分析</w:t>
      </w:r>
      <w:r>
        <w:rPr>
          <w:rFonts w:hint="eastAsia"/>
        </w:rPr>
        <w:br/>
      </w:r>
      <w:r>
        <w:rPr>
          <w:rFonts w:hint="eastAsia"/>
        </w:rPr>
        <w:t>　　　　四、船用燃料油政策和体制风险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五、船用燃料油行业进入退出风险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2024-2030年船用燃料油行业投资风险及控制策略分析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一、船用燃料油市场风险及控制策略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2024-2030年船用燃料油投资机会分析与项目投资建议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船用燃料油投资机会分析</w:t>
      </w:r>
      <w:r>
        <w:rPr>
          <w:rFonts w:hint="eastAsia"/>
        </w:rPr>
        <w:br/>
      </w:r>
      <w:r>
        <w:rPr>
          <w:rFonts w:hint="eastAsia"/>
        </w:rPr>
        <w:t>　　第二节 船用燃料油投资趋势分析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一、船用燃料油行业投资环境考察</w:t>
      </w:r>
      <w:r>
        <w:rPr>
          <w:rFonts w:hint="eastAsia"/>
        </w:rPr>
        <w:br/>
      </w:r>
      <w:r>
        <w:rPr>
          <w:rFonts w:hint="eastAsia"/>
        </w:rPr>
        <w:t>　　　　二、船用燃料油投资风险及控制策略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三、船用燃料油产品投资方向建议</w:t>
      </w:r>
      <w:r>
        <w:rPr>
          <w:rFonts w:hint="eastAsia"/>
        </w:rPr>
        <w:br/>
      </w:r>
      <w:r>
        <w:rPr>
          <w:rFonts w:hint="eastAsia"/>
        </w:rPr>
        <w:t>　　　　四、船用燃料油项目投资建议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船用燃料油行业历程</w:t>
      </w:r>
      <w:r>
        <w:rPr>
          <w:rFonts w:hint="eastAsia"/>
        </w:rPr>
        <w:br/>
      </w:r>
      <w:r>
        <w:rPr>
          <w:rFonts w:hint="eastAsia"/>
        </w:rPr>
        <w:t>　　图表 船用燃料油行业生命周期</w:t>
      </w:r>
      <w:r>
        <w:rPr>
          <w:rFonts w:hint="eastAsia"/>
        </w:rPr>
        <w:br/>
      </w:r>
      <w:r>
        <w:rPr>
          <w:rFonts w:hint="eastAsia"/>
        </w:rPr>
        <w:t>　　图表 船用燃料油行业产业链分析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02df7f74a471e" w:history="1">
        <w:r>
          <w:rPr>
            <w:rStyle w:val="Hyperlink"/>
          </w:rPr>
          <w:t>2024-2030年船用燃料油市场调研及发展趋势分析报告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02df7f74a471e" w:history="1">
        <w:r>
          <w:rPr>
            <w:rStyle w:val="Hyperlink"/>
          </w:rPr>
          <w:t>https://www.20087.com/2/69/ChuanYongRanLiaoYouShiChangYanJiu.html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3c97b0d864f1a" w:history="1">
      <w:r>
        <w:rPr>
          <w:rStyle w:val="Hyperlink"/>
        </w:rPr>
        <w:t>2024-2030年船用燃料油市场调研及发展趋势分析报告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anYongRanLiaoYouShiChangYanJiu.html" TargetMode="External" Id="R8a302df7f74a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anYongRanLiaoYouShiChangYanJiu.html" TargetMode="External" Id="R8223c97b0d86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2023-12-22T04:53:00Z</dcterms:created>
  <dcterms:modified xsi:type="dcterms:W3CDTF">2023-12-22T05:53:00Z</dcterms:modified>
  <dc:subject>2024-2030年船用燃料油市场调研及发展趋势分析报告</dc:subject>
  <dc:title>2024-2030年船用燃料油市场调研及发展趋势分析报告</dc:title>
  <cp:keywords>2024-2030年船用燃料油市场调研及发展趋势分析报告</cp:keywords>
  <dc:description>2024-2030年船用燃料油市场调研及发展趋势分析报告</dc:description>
</cp:coreProperties>
</file>