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fab5f9a49b45b2" w:history="1">
              <w:r>
                <w:rPr>
                  <w:rStyle w:val="Hyperlink"/>
                </w:rPr>
                <w:t>中国GRC材料行业现状调查分析及发展趋势预测报告（2025年版）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fab5f9a49b45b2" w:history="1">
              <w:r>
                <w:rPr>
                  <w:rStyle w:val="Hyperlink"/>
                </w:rPr>
                <w:t>中国GRC材料行业现状调查分析及发展趋势预测报告（2025年版）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2159592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fab5f9a49b45b2" w:history="1">
                <w:r>
                  <w:rPr>
                    <w:rStyle w:val="Hyperlink"/>
                  </w:rPr>
                  <w:t>https://www.20087.com/2/59/GRCCaiLiaoWeiLaiFaZhanQuShiYuCe.html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GRC材料（Glass Fiber Reinforced Cement，玻璃纤维增强水泥）是一种高性能的复合材料，近年来在建筑行业得到了广泛应用。它结合了水泥基材料的耐久性和玻璃纤维的高强特性，适用于制作各种形状复杂的建筑构件。目前，GRC材料主要应用于外墙装饰、景观雕塑、室内装修等方面。虽然市场需求在不断增长，但行业内存在一些挑战，如抗碱玻璃纤维产品品种较少、规模化和机械化水平较低等问题。</w:t>
      </w:r>
      <w:r>
        <w:rPr>
          <w:rFonts w:hint="eastAsia"/>
        </w:rPr>
        <w:br/>
      </w:r>
      <w:r>
        <w:rPr>
          <w:rFonts w:hint="eastAsia"/>
        </w:rPr>
        <w:t>　　未来，GRC材料的发展将更加注重技术创新和应用领域的拓展。随着科研投入的增加和技术进步，GRC材料的性能将进一步提升，如通过改善配方和生产工艺来提高材料的耐久性和强度。此外，随着建筑行业对环保和可持续发展的重视，GRC材料的生产和使用将更加注重节能减排，采用更为环保的原材料和技术。同时，GRC材料的应用范围有望进一步扩大到桥梁、隧道等基础设施建设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fab5f9a49b45b2" w:history="1">
        <w:r>
          <w:rPr>
            <w:rStyle w:val="Hyperlink"/>
          </w:rPr>
          <w:t>中国GRC材料行业现状调查分析及发展趋势预测报告（2025年版）</w:t>
        </w:r>
      </w:hyperlink>
      <w:r>
        <w:rPr>
          <w:rFonts w:hint="eastAsia"/>
        </w:rPr>
        <w:t>》系统分析了GRC材料行业的市场规模、需求动态及价格趋势，并深入探讨了GRC材料产业链结构的变化与发展。报告详细解读了GRC材料行业现状，科学预测了未来市场前景与发展趋势，同时对GRC材料细分市场的竞争格局进行了全面评估，重点关注领先企业的竞争实力、市场集中度及品牌影响力。结合GRC材料技术现状与未来方向，报告揭示了GRC材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2025年中国GRC材料行业整体局势发展综述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中国GRC材料行业发展形势情况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一、中国GRC材料行业发展周期</w:t>
      </w:r>
      <w:r>
        <w:rPr>
          <w:rFonts w:hint="eastAsia"/>
        </w:rPr>
        <w:br/>
      </w:r>
      <w:r>
        <w:rPr>
          <w:rFonts w:hint="eastAsia"/>
        </w:rPr>
        <w:t>　　　　二、中国GRC材料行业产业链分析</w:t>
      </w:r>
      <w:r>
        <w:rPr>
          <w:rFonts w:hint="eastAsia"/>
        </w:rPr>
        <w:br/>
      </w:r>
      <w:r>
        <w:rPr>
          <w:rFonts w:hint="eastAsia"/>
        </w:rPr>
        <w:t>　　　　三、中国GRC材料行业发展SWOT分析</w:t>
      </w:r>
      <w:r>
        <w:rPr>
          <w:rFonts w:hint="eastAsia"/>
        </w:rPr>
        <w:br/>
      </w:r>
      <w:r>
        <w:rPr>
          <w:rFonts w:hint="eastAsia"/>
        </w:rPr>
        <w:t>　　第二节 近几年中国GRC材料行业运行状况研究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一、2020-2025年中国GRC材料行业产量统计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二、2020-2025年中国GRC材料行业需求量走势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三、2020-2025年中国GRC材料行业进出口分析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四、2020-2025年中国GRC材料行业整体供需状况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2025年中国GRC材料行业经济环境展望</w:t>
      </w:r>
      <w:r>
        <w:rPr>
          <w:rFonts w:hint="eastAsia"/>
        </w:rPr>
        <w:br/>
      </w:r>
      <w:r>
        <w:rPr>
          <w:rFonts w:hint="eastAsia"/>
        </w:rPr>
        <w:t>　　　　一、2025年中国国民经济分析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中国GRC材料行业社会环境分析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二、居民收入状况</w:t>
      </w:r>
      <w:r>
        <w:rPr>
          <w:rFonts w:hint="eastAsia"/>
        </w:rPr>
        <w:br/>
      </w:r>
      <w:r>
        <w:rPr>
          <w:rFonts w:hint="eastAsia"/>
        </w:rPr>
        <w:t>　　第三节 中国GRC材料行业政策法规解读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中国GRC材料行业国际贸易环境研究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2020-2025年中国GRC材料行业数据情报跟踪监测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2020-2025年中国GRC材料行业规模分析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2025年中国GRC材料行业结构分析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2020-2025年中国GRC材料行业产值分析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2020-2025年中国GRC材料行业成本费用分析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2020-2025年中国GRC材料行业盈利能力分析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2025-2031年中国GRC材料行业区域市场需求状况预测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2025-2031年华北地区GRC材料市场需求状况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四、2025-2031年GRC材料行业趋势预测分析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2025-2031年东北地区GRC材料市场需求状况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四、2025-2031年GRC材料行业趋势预测分析</w:t>
      </w:r>
      <w:r>
        <w:rPr>
          <w:rFonts w:hint="eastAsia"/>
        </w:rPr>
        <w:br/>
      </w:r>
      <w:r>
        <w:rPr>
          <w:rFonts w:hint="eastAsia"/>
        </w:rPr>
        <w:t>　　第三节 2025-2031年华东地区GRC材料市场需求状况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四、2025-2031年GRC材料行业趋势预测分析</w:t>
      </w:r>
      <w:r>
        <w:rPr>
          <w:rFonts w:hint="eastAsia"/>
        </w:rPr>
        <w:br/>
      </w:r>
      <w:r>
        <w:rPr>
          <w:rFonts w:hint="eastAsia"/>
        </w:rPr>
        <w:t>　　第四节 2025-2031年华南地区GRC材料市场需求状况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四、2025-2031年GRC材料行业趋势预测分析</w:t>
      </w:r>
      <w:r>
        <w:rPr>
          <w:rFonts w:hint="eastAsia"/>
        </w:rPr>
        <w:br/>
      </w:r>
      <w:r>
        <w:rPr>
          <w:rFonts w:hint="eastAsia"/>
        </w:rPr>
        <w:t>　　第五节 2025-2031年华中地区GRC材料市场需求状况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四、2025-2031年GRC材料行业趋势预测分析</w:t>
      </w:r>
      <w:r>
        <w:rPr>
          <w:rFonts w:hint="eastAsia"/>
        </w:rPr>
        <w:br/>
      </w:r>
      <w:r>
        <w:rPr>
          <w:rFonts w:hint="eastAsia"/>
        </w:rPr>
        <w:t>　　第六节 2025-2031年西南地区GRC材料市场需求状况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四、2025-2031年GRC材料行业趋势预测分析</w:t>
      </w:r>
      <w:r>
        <w:rPr>
          <w:rFonts w:hint="eastAsia"/>
        </w:rPr>
        <w:br/>
      </w:r>
      <w:r>
        <w:rPr>
          <w:rFonts w:hint="eastAsia"/>
        </w:rPr>
        <w:t>　　第七节 2025-2031年西北地区GRC材料市场需求状况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四、2025-2031年GRC材料行业趋势预测分析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相关产业链分析（上游、下游）</w:t>
      </w:r>
      <w:r>
        <w:rPr>
          <w:rFonts w:hint="eastAsia"/>
        </w:rPr>
        <w:br/>
      </w:r>
      <w:r>
        <w:rPr>
          <w:rFonts w:hint="eastAsia"/>
        </w:rPr>
        <w:t>　　上游产业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三、上游供应链对GRC材料行业发展的影响</w:t>
      </w:r>
      <w:r>
        <w:rPr>
          <w:rFonts w:hint="eastAsia"/>
        </w:rPr>
        <w:br/>
      </w:r>
      <w:r>
        <w:rPr>
          <w:rFonts w:hint="eastAsia"/>
        </w:rPr>
        <w:t>　　　　下游产业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三、下游供应链对GRC材料行业发展的影响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2020-2025年中国GRC材料行业成本费用统计分析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2020-2025年GRC材料行业产品销售成本分析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一、2020-2025年GRC材料行业销售成本总额分析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2020-2025年GRC材料行业销售费用分析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一、2020-2025年GRC材料行业销售费用总额分析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2020-2025年GRC材料行业管理费用分析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一、2020-2025年GRC材料行业管理费用总额分析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2020-2025年GRC材料行业财务费用分析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一、2020-2025年GRC材料行业财务费用总额分析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中国GRC材料产业市场营销策略竞争深度研究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2025年中国GRC材料行业营销策略和销售渠道考察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中国GRC材料行业目前主要营销渠道分析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中国GRC材料行业企业营销策略</w:t>
      </w:r>
      <w:r>
        <w:rPr>
          <w:rFonts w:hint="eastAsia"/>
        </w:rPr>
        <w:br/>
      </w:r>
      <w:r>
        <w:rPr>
          <w:rFonts w:hint="eastAsia"/>
        </w:rPr>
        <w:t>　　第三节 中国GRC材料行业产品营销策略建议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中国GRC材料行业营销渠道变革专家研究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一、GRC材料行业营销渠道新理念</w:t>
      </w:r>
      <w:r>
        <w:rPr>
          <w:rFonts w:hint="eastAsia"/>
        </w:rPr>
        <w:br/>
      </w:r>
      <w:r>
        <w:rPr>
          <w:rFonts w:hint="eastAsia"/>
        </w:rPr>
        <w:t>　　　　二、GRC材料行业渠道管理新发展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中国GRC材料行业营销渠道发展趋势点评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2025年中国GRC材料行业需求用户分析</w:t>
      </w:r>
      <w:r>
        <w:rPr>
          <w:rFonts w:hint="eastAsia"/>
        </w:rPr>
        <w:br/>
      </w:r>
      <w:r>
        <w:rPr>
          <w:rFonts w:hint="eastAsia"/>
        </w:rPr>
        <w:t>　　第一节 2025年GRC材料行业用户认知程度分析</w:t>
      </w:r>
      <w:r>
        <w:rPr>
          <w:rFonts w:hint="eastAsia"/>
        </w:rPr>
        <w:br/>
      </w:r>
      <w:r>
        <w:rPr>
          <w:rFonts w:hint="eastAsia"/>
        </w:rPr>
        <w:t>　　第二节 2025年中国GRC材料行业用户需求特点</w:t>
      </w:r>
      <w:r>
        <w:rPr>
          <w:rFonts w:hint="eastAsia"/>
        </w:rPr>
        <w:br/>
      </w:r>
      <w:r>
        <w:rPr>
          <w:rFonts w:hint="eastAsia"/>
        </w:rPr>
        <w:t>　　第三节 2025年中国GRC材料行业用户关注因素分析</w:t>
      </w:r>
      <w:r>
        <w:rPr>
          <w:rFonts w:hint="eastAsia"/>
        </w:rPr>
        <w:br/>
      </w:r>
      <w:r>
        <w:rPr>
          <w:rFonts w:hint="eastAsia"/>
        </w:rPr>
        <w:t>　　第四节 2025年GRC材料行业其它用户特征分析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2025年中国GRC材料行业整体竞争格局形势剖析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2025年中国GRC材料行业集中度分析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四、市场主要企业分析</w:t>
      </w:r>
      <w:r>
        <w:rPr>
          <w:rFonts w:hint="eastAsia"/>
        </w:rPr>
        <w:br/>
      </w:r>
      <w:r>
        <w:rPr>
          <w:rFonts w:hint="eastAsia"/>
        </w:rPr>
        <w:t>　　第二节 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第三节 2025年中国GRC材料行业与替代品行业市场调研</w:t>
      </w:r>
      <w:r>
        <w:rPr>
          <w:rFonts w:hint="eastAsia"/>
        </w:rPr>
        <w:br/>
      </w:r>
      <w:r>
        <w:rPr>
          <w:rFonts w:hint="eastAsia"/>
        </w:rPr>
        <w:t>　　第四节 2025-2031年中国GRC材料行业市场竞争趋势预测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2025年中国GRC材料企业竞争力指标分析</w:t>
      </w:r>
      <w:r>
        <w:rPr>
          <w:rFonts w:hint="eastAsia"/>
        </w:rPr>
        <w:br/>
      </w:r>
      <w:r>
        <w:rPr>
          <w:rFonts w:hint="eastAsia"/>
        </w:rPr>
        <w:t>　　第一节 北京宝贵石艺科技有限公司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大连新益建材有限公司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河南玛纳建筑模板有限公司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唐山北极熊建材有限公司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北京伟力达科技发展有限公司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2025-2031年中国GRC材料行业市场盈利预测与投资潜力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2025-2031年中国GRC材料行业重点企业投资行为研究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2025-2031年中国GRC材料行业市场规模预测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2025-2031年中国GRC材料行业盈利水平分析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2025-2031年中国GRC材料投资机会分析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2025-2031年中国GRC材料总体机会专家评价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2025-2031年中国GRC材料行业前景展望及对策分析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2025-2031年中国GRC材料行业趋势预测展望</w:t>
      </w:r>
      <w:r>
        <w:rPr>
          <w:rFonts w:hint="eastAsia"/>
        </w:rPr>
        <w:br/>
      </w:r>
      <w:r>
        <w:rPr>
          <w:rFonts w:hint="eastAsia"/>
        </w:rPr>
        <w:t>　　　　一、GRC材料行业市场趋势预测分析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二、GRC材料行业市场蕴藏的商机探讨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三、GRC材料行业“十五五”规划解读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2025-2031年中国GRC材料产业未来发展预测及投资前景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中国GRC材料行业发展预测与行业前景调研</w:t>
      </w:r>
      <w:r>
        <w:rPr>
          <w:rFonts w:hint="eastAsia"/>
        </w:rPr>
        <w:br/>
      </w:r>
      <w:r>
        <w:rPr>
          <w:rFonts w:hint="eastAsia"/>
        </w:rPr>
        <w:t>　　第三节 中国GRC材料产业投资前景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当前经济不景气环境下GRC材料企业防范措施及策略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2025-2031年中国GRC材料行业投资前景策略探讨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投资前景研究解析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项目投资可行性及注意事项</w:t>
      </w:r>
      <w:r>
        <w:rPr>
          <w:rFonts w:hint="eastAsia"/>
        </w:rPr>
        <w:br/>
      </w:r>
      <w:r>
        <w:rPr>
          <w:rFonts w:hint="eastAsia"/>
        </w:rPr>
        <w:t>　　第一节 2025-2031年中国GRC材料行业投资可行性分析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三、GRC材料行业投资效益分析</w:t>
      </w:r>
      <w:r>
        <w:rPr>
          <w:rFonts w:hint="eastAsia"/>
        </w:rPr>
        <w:br/>
      </w:r>
      <w:r>
        <w:rPr>
          <w:rFonts w:hint="eastAsia"/>
        </w:rPr>
        <w:t>　　第二节 中国GRC材料行业投资环境考察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第三节 中国GRC材料行业投资前景控制策略</w:t>
      </w:r>
      <w:r>
        <w:rPr>
          <w:rFonts w:hint="eastAsia"/>
        </w:rPr>
        <w:br/>
      </w:r>
      <w:r>
        <w:rPr>
          <w:rFonts w:hint="eastAsia"/>
        </w:rPr>
        <w:t>　　　　一、行业投资前景控制及策略研究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二、建立健全投资前景预警机制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四、建立健全企业内控机制（降低投资前景的可能性）</w:t>
      </w:r>
      <w:r>
        <w:rPr>
          <w:rFonts w:hint="eastAsia"/>
        </w:rPr>
        <w:br/>
      </w:r>
      <w:r>
        <w:rPr>
          <w:rFonts w:hint="eastAsia"/>
        </w:rPr>
        <w:t>　　第四节 GRC材料行业技术应用注意事项</w:t>
      </w:r>
      <w:r>
        <w:rPr>
          <w:rFonts w:hint="eastAsia"/>
        </w:rPr>
        <w:br/>
      </w:r>
      <w:r>
        <w:rPr>
          <w:rFonts w:hint="eastAsia"/>
        </w:rPr>
        <w:t>　　第五节 GRC材料行业项目投资注意事项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第六节 GRC材料行业生产开发注意事项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 生产现场管理，精益化生产</w:t>
      </w:r>
      <w:r>
        <w:rPr>
          <w:rFonts w:hint="eastAsia"/>
        </w:rPr>
        <w:br/>
      </w:r>
      <w:r>
        <w:rPr>
          <w:rFonts w:hint="eastAsia"/>
        </w:rPr>
        <w:t>　　第七节 中⋅智林⋅　GRC材料行业销售注意事项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我国GRC材料行业所处生命周期示意图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GRC材料的产业链结构图</w:t>
      </w:r>
      <w:r>
        <w:rPr>
          <w:rFonts w:hint="eastAsia"/>
        </w:rPr>
        <w:br/>
      </w:r>
      <w:r>
        <w:rPr>
          <w:rFonts w:hint="eastAsia"/>
        </w:rPr>
        <w:t>　　图表 4 2020-2025年中国GRC材料行业产量统计</w:t>
      </w:r>
      <w:r>
        <w:rPr>
          <w:rFonts w:hint="eastAsia"/>
        </w:rPr>
        <w:br/>
      </w:r>
      <w:r>
        <w:rPr>
          <w:rFonts w:hint="eastAsia"/>
        </w:rPr>
        <w:t>　　图表 5 2020-2025年中国GRC材料行业需求量统计</w:t>
      </w:r>
      <w:r>
        <w:rPr>
          <w:rFonts w:hint="eastAsia"/>
        </w:rPr>
        <w:br/>
      </w:r>
      <w:r>
        <w:rPr>
          <w:rFonts w:hint="eastAsia"/>
        </w:rPr>
        <w:t>　　图表 6 2020-2025年中国GRC材料行业进出口分析</w:t>
      </w:r>
      <w:r>
        <w:rPr>
          <w:rFonts w:hint="eastAsia"/>
        </w:rPr>
        <w:br/>
      </w:r>
      <w:r>
        <w:rPr>
          <w:rFonts w:hint="eastAsia"/>
        </w:rPr>
        <w:t>　　图表 7 2020-2025年中国GRC材料行业整体供需状况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fab5f9a49b45b2" w:history="1">
        <w:r>
          <w:rPr>
            <w:rStyle w:val="Hyperlink"/>
          </w:rPr>
          <w:t>中国GRC材料行业现状调查分析及发展趋势预测报告（2025年版）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2159592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fab5f9a49b45b2" w:history="1">
        <w:r>
          <w:rPr>
            <w:rStyle w:val="Hyperlink"/>
          </w:rPr>
          <w:t>https://www.20087.com/2/59/GRCCaiLiaoWeiLaiFaZhanQuShiYuCe.html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热点：最近的grc生产厂家、GRC材料是什么材质图片、grc幕墙、GRC材料配方、grc构件每平米价格、GRC材料、GRC系统、GRC材料价格、grc轻质隔墙板是什么材料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1145dd2b214234" w:history="1">
      <w:r>
        <w:rPr>
          <w:rStyle w:val="Hyperlink"/>
        </w:rPr>
        <w:t>中国GRC材料行业现状调查分析及发展趋势预测报告（2025年版）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GRCCaiLiaoWeiLaiFaZhanQuShiYuCe.html" TargetMode="External" Id="Racfab5f9a49b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GRCCaiLiaoWeiLaiFaZhanQuShiYuCe.html" TargetMode="External" Id="R8b1145dd2b2142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2025-05-22T03:37:00Z</dcterms:created>
  <dcterms:modified xsi:type="dcterms:W3CDTF">2025-05-22T04:37:00Z</dcterms:modified>
  <dc:subject>中国GRC材料行业现状调查分析及发展趋势预测报告（2025年版）</dc:subject>
  <dc:title>中国GRC材料行业现状调查分析及发展趋势预测报告（2025年版）</dc:title>
  <cp:keywords>中国GRC材料行业现状调查分析及发展趋势预测报告（2025年版）</cp:keywords>
  <dc:description>中国GRC材料行业现状调查分析及发展趋势预测报告（2025年版）</dc:description>
</cp:coreProperties>
</file>