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9fb233673498a" w:history="1">
              <w:r>
                <w:rPr>
                  <w:rStyle w:val="Hyperlink"/>
                </w:rPr>
                <w:t>2026-2032年中国卡波姆发展现状分析与市场前景报告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9fb233673498a" w:history="1">
              <w:r>
                <w:rPr>
                  <w:rStyle w:val="Hyperlink"/>
                </w:rPr>
                <w:t>2026-2032年中国卡波姆发展现状分析与市场前景报告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9fb233673498a" w:history="1">
                <w:r>
                  <w:rPr>
                    <w:rStyle w:val="Hyperlink"/>
                  </w:rPr>
                  <w:t>https://www.20087.com/2/59/KaBoMuHangYeFaZhanQianJing.html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是一类由丙烯酸交联聚合而成的高分子增稠剂与凝胶基质，凭借优异的流变调节能力、透明度及生物相容性，广泛应用于化妆品（如乳液、精华）、外用药品（如凝胶、软膏）及医疗器械（如人工泪液）中。卡波姆通过调节交联密度与中和度，可实现从低粘度溶液到高强度凝胶的连续调控，并具备良好的悬浮稳定性和pH响应性。全球药典（如USP、EP）对卡波姆的残留单体、重金属及微生物限度设有严格标准，推动生产企业强化纯化工艺。然而，部分低端产品存在批次稳定性差、刺激性残留或与阳离子成分不兼容等问题，影响终端配方性能。</w:t>
      </w:r>
      <w:r>
        <w:rPr>
          <w:rFonts w:hint="eastAsia"/>
        </w:rPr>
        <w:br/>
      </w:r>
      <w:r>
        <w:rPr>
          <w:rFonts w:hint="eastAsia"/>
        </w:rPr>
        <w:t>　　未来，卡波姆将向多功能复合、绿色合成与精准递送方向发展。通过接枝天然多糖（如透明质酸）或引入温敏/光敏基团，可赋予其智能响应特性，用于缓释护肤活性物或靶向药物输送。在制造端，水相自由基聚合工艺优化将减少有机溶剂使用，提升环境友好性；生物可降解型卡波姆衍生物正进入研发视野。应用场景上，医美填充剂、伤口敷料及眼用制剂对高纯度、低内毒素卡波姆需求持续上升。长远看，卡波姆将从“基础流变助剂”升级为“功能性生物材料载体”，在皮肤科学与精准给药领域拓展高值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9fb233673498a" w:history="1">
        <w:r>
          <w:rPr>
            <w:rStyle w:val="Hyperlink"/>
          </w:rPr>
          <w:t>2026-2032年中国卡波姆发展现状分析与市场前景报告</w:t>
        </w:r>
      </w:hyperlink>
      <w:r>
        <w:rPr>
          <w:rFonts w:hint="eastAsia"/>
        </w:rPr>
        <w:t>》系统研究了卡波姆行业的市场运行态势，并对未来发展趋势进行了科学预测。报告包括行业基础知识、国内外环境分析、运行数据解读及产业链梳理，同时探讨了卡波姆市场竞争格局与重点企业的表现。基于对卡波姆行业的全面分析，报告展望了卡波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按照不同产品类型，卡波姆主要可以分为如下几个类别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中国不同产品类型卡波姆增长趋势2021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卡波姆940</w:t>
      </w:r>
      <w:r>
        <w:rPr>
          <w:rFonts w:hint="eastAsia"/>
        </w:rPr>
        <w:br/>
      </w:r>
      <w:r>
        <w:rPr>
          <w:rFonts w:hint="eastAsia"/>
        </w:rPr>
        <w:t>　　　　1.2.3 卡波姆980</w:t>
      </w:r>
      <w:r>
        <w:rPr>
          <w:rFonts w:hint="eastAsia"/>
        </w:rPr>
        <w:br/>
      </w:r>
      <w:r>
        <w:rPr>
          <w:rFonts w:hint="eastAsia"/>
        </w:rPr>
        <w:t>　　　　1.2.4 卡波姆676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从不同应用，卡波姆主要包括如下几个方面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中国不同应用卡波姆增长趋势2021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中国卡波姆发展现状及未来趋势（2021-2032）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中国市场卡波姆收入及增长率（2021-2032）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中国市场卡波姆销量及增长率（2021-2032）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中国市场主要卡波姆厂商分析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中国市场主要厂商卡波姆销量及市场占有率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中国市场主要厂商卡波姆销量（2021-2026）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中国市场主要厂商卡波姆收入及市场占有率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中国市场主要厂商卡波姆收入（2021-2026）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中国市场主要厂商卡波姆收入市场份额（2021-2026）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2025年中国市场主要厂商卡波姆收入排名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中国市场主要厂商卡波姆价格（2021-2026）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中国市场主要厂商卡波姆总部及产地分布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中国市场主要厂商成立时间及卡波姆商业化日期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中国市场主要厂商卡波姆产品类型及应用</w:t>
      </w:r>
      <w:r>
        <w:rPr>
          <w:rFonts w:hint="eastAsia"/>
        </w:rPr>
        <w:br/>
      </w:r>
      <w:r>
        <w:rPr>
          <w:rFonts w:hint="eastAsia"/>
        </w:rPr>
        <w:t>　　2.7 卡波姆行业集中度、竞争程度分析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卡波姆行业集中度分析：2025年中国Top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中国市场卡波姆第一梯队、第二梯队和第三梯队厂商（品牌）及2025年市场份额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重点企业（9）在中国市场卡波姆销量、收入、价格及毛利率（2021-2026）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不同产品类型卡波姆分析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中国市场不同产品类型卡波姆销量（2021-2032）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中国市场不同产品类型卡波姆销量预测（2027-2032）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中国市场不同产品类型卡波姆规模（2021-2032）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中国市场不同产品类型卡波姆规模及市场份额（2021-2026）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中国市场不同产品类型卡波姆规模预测（2027-2032）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中国市场不同产品类型卡波姆价格走势（2021-2032）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不同应用卡波姆分析</w:t>
      </w:r>
      <w:r>
        <w:rPr>
          <w:rFonts w:hint="eastAsia"/>
        </w:rPr>
        <w:br/>
      </w:r>
      <w:r>
        <w:rPr>
          <w:rFonts w:hint="eastAsia"/>
        </w:rPr>
        <w:t>　　5.1 中国市场不同应用卡波姆销量（2021-2032）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中国市场不同应用卡波姆销量及市场份额（2021-2026）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中国市场不同应用卡波姆销量预测（2027-2032）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中国市场不同应用卡波姆规模（2021-2032）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中国市场不同应用卡波姆规模及市场份额（2021-2026）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中国市场不同应用卡波姆规模预测（2027-2032）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中国市场不同应用卡波姆价格走势（2021-2032）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卡波姆行业发展分析---发展趋势</w:t>
      </w:r>
      <w:r>
        <w:rPr>
          <w:rFonts w:hint="eastAsia"/>
        </w:rPr>
        <w:br/>
      </w:r>
      <w:r>
        <w:rPr>
          <w:rFonts w:hint="eastAsia"/>
        </w:rPr>
        <w:t>　　6.2 卡波姆行业发展分析---厂商壁垒</w:t>
      </w:r>
      <w:r>
        <w:rPr>
          <w:rFonts w:hint="eastAsia"/>
        </w:rPr>
        <w:br/>
      </w:r>
      <w:r>
        <w:rPr>
          <w:rFonts w:hint="eastAsia"/>
        </w:rPr>
        <w:t>　　6.3 卡波姆行业发展分析---驱动因素</w:t>
      </w:r>
      <w:r>
        <w:rPr>
          <w:rFonts w:hint="eastAsia"/>
        </w:rPr>
        <w:br/>
      </w:r>
      <w:r>
        <w:rPr>
          <w:rFonts w:hint="eastAsia"/>
        </w:rPr>
        <w:t>　　6.4 卡波姆行业发展分析---制约因素</w:t>
      </w:r>
      <w:r>
        <w:rPr>
          <w:rFonts w:hint="eastAsia"/>
        </w:rPr>
        <w:br/>
      </w:r>
      <w:r>
        <w:rPr>
          <w:rFonts w:hint="eastAsia"/>
        </w:rPr>
        <w:t>　　6.5 卡波姆中国企业SWOT分析</w:t>
      </w:r>
      <w:r>
        <w:rPr>
          <w:rFonts w:hint="eastAsia"/>
        </w:rPr>
        <w:br/>
      </w:r>
      <w:r>
        <w:rPr>
          <w:rFonts w:hint="eastAsia"/>
        </w:rPr>
        <w:t>　　6.6 卡波姆行业发展分析---行业政策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卡波姆行业产业链简介</w:t>
      </w:r>
      <w:r>
        <w:rPr>
          <w:rFonts w:hint="eastAsia"/>
        </w:rPr>
        <w:br/>
      </w:r>
      <w:r>
        <w:rPr>
          <w:rFonts w:hint="eastAsia"/>
        </w:rPr>
        <w:t>　　7.2 卡波姆产业链分析-上游</w:t>
      </w:r>
      <w:r>
        <w:rPr>
          <w:rFonts w:hint="eastAsia"/>
        </w:rPr>
        <w:br/>
      </w:r>
      <w:r>
        <w:rPr>
          <w:rFonts w:hint="eastAsia"/>
        </w:rPr>
        <w:t>　　7.3 卡波姆产业链分析-中游</w:t>
      </w:r>
      <w:r>
        <w:rPr>
          <w:rFonts w:hint="eastAsia"/>
        </w:rPr>
        <w:br/>
      </w:r>
      <w:r>
        <w:rPr>
          <w:rFonts w:hint="eastAsia"/>
        </w:rPr>
        <w:t>　　7.4 卡波姆产业链分析-下游</w:t>
      </w:r>
      <w:r>
        <w:rPr>
          <w:rFonts w:hint="eastAsia"/>
        </w:rPr>
        <w:br/>
      </w:r>
      <w:r>
        <w:rPr>
          <w:rFonts w:hint="eastAsia"/>
        </w:rPr>
        <w:t>　　7.5 卡波姆行业采购模式</w:t>
      </w:r>
      <w:r>
        <w:rPr>
          <w:rFonts w:hint="eastAsia"/>
        </w:rPr>
        <w:br/>
      </w:r>
      <w:r>
        <w:rPr>
          <w:rFonts w:hint="eastAsia"/>
        </w:rPr>
        <w:t>　　7.6 卡波姆行业生产模式</w:t>
      </w:r>
      <w:r>
        <w:rPr>
          <w:rFonts w:hint="eastAsia"/>
        </w:rPr>
        <w:br/>
      </w:r>
      <w:r>
        <w:rPr>
          <w:rFonts w:hint="eastAsia"/>
        </w:rPr>
        <w:t>　　7.7 卡波姆行业销售模式及销售渠道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中国本土卡波姆产能、产量分析</w:t>
      </w:r>
      <w:r>
        <w:rPr>
          <w:rFonts w:hint="eastAsia"/>
        </w:rPr>
        <w:br/>
      </w:r>
      <w:r>
        <w:rPr>
          <w:rFonts w:hint="eastAsia"/>
        </w:rPr>
        <w:t>　　8.1 中国卡波姆供需现状及预测（2021-2032）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中国卡波姆产能、产量、产能利用率及发展趋势（2021-2032）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中国卡波姆产量、市场需求量及发展趋势（2021-2032）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中国卡波姆进出口分析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中国市场卡波姆主要进口来源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中国市场卡波姆主要出口目的地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不同产品类型卡波姆市场规模2021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不同应用卡波姆市场规模2021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中国市场主要厂商卡波姆收入（2021-2026）&amp;（万元）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中国市场主要厂商卡波姆收入份额（2021-2026）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2025年中国主要生产商卡波姆收入排名（万元）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中国市场主要厂商卡波姆价格（2021-2026）&amp;（元/吨）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中国市场主要厂商卡波姆总部及产地分布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中国市场主要厂商成立时间及卡波姆商业化日期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中国市场主要厂商卡波姆产品类型及应用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2025年中国市场卡波姆主要厂商市场地位（第一梯队、第二梯队和第三梯队）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卡波姆市场投资、并购等现状分析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卡波姆生产基地、总部、竞争对手及市场地位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卡波姆产品规格、参数及市场应用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卡波姆销量（吨）、收入（万元）、价格（元/吨）及毛利率（2021-2026）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中国市场不同产品类型卡波姆销量预测（2027-2032）&amp;（吨）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中国市场不同产品类型卡波姆销量市场份额预测（2027-2032）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中国市场不同产品类型卡波姆规模（2021-2026）&amp;（万元）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中国市场不同产品类型卡波姆规模市场份额（2021-2026）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中国市场不同产品类型卡波姆规模预测（2027-2032）&amp;（万元）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中国市场不同产品类型卡波姆规模市场份额预测（2027-2032）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中国市场不同应用卡波姆销量（2021-2026）&amp;（吨）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中国市场不同应用卡波姆销量市场份额（2021-2026）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中国市场不同应用卡波姆销量预测（2027-2032）&amp;（吨）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中国市场不同应用卡波姆销量市场份额预测（2027-2032）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中国市场不同应用卡波姆规模（2021-2026）&amp;（万元）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中国市场不同应用卡波姆规模市场份额（2021-2026）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中国市场不同应用卡波姆规模预测（2027-2032）&amp;（万元）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中国市场不同应用卡波姆规模市场份额预测（2027-2032）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卡波姆行业发展分析---发展趋势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卡波姆行业发展分析---厂商壁垒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卡波姆行业发展分析---驱动因素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卡波姆行业发展分析---制约因素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卡波姆行业相关重点政策一览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卡波姆行业供应链分析</w:t>
      </w:r>
      <w:r>
        <w:rPr>
          <w:rFonts w:hint="eastAsia"/>
        </w:rPr>
        <w:br/>
      </w:r>
      <w:r>
        <w:rPr>
          <w:rFonts w:hint="eastAsia"/>
        </w:rPr>
        <w:t>　　表 81： 卡波姆上游原料供应商</w:t>
      </w:r>
      <w:r>
        <w:rPr>
          <w:rFonts w:hint="eastAsia"/>
        </w:rPr>
        <w:br/>
      </w:r>
      <w:r>
        <w:rPr>
          <w:rFonts w:hint="eastAsia"/>
        </w:rPr>
        <w:t>　　表 82： 卡波姆行业主要下游客户</w:t>
      </w:r>
      <w:r>
        <w:rPr>
          <w:rFonts w:hint="eastAsia"/>
        </w:rPr>
        <w:br/>
      </w:r>
      <w:r>
        <w:rPr>
          <w:rFonts w:hint="eastAsia"/>
        </w:rPr>
        <w:t>　　表 83： 卡波姆典型经销商</w:t>
      </w:r>
      <w:r>
        <w:rPr>
          <w:rFonts w:hint="eastAsia"/>
        </w:rPr>
        <w:br/>
      </w:r>
      <w:r>
        <w:rPr>
          <w:rFonts w:hint="eastAsia"/>
        </w:rPr>
        <w:t>　　表 84： 中国卡波姆产量、销量、进口量及出口量（2021-2026）&amp;（吨）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中国卡波姆产量、销量、进口量及出口量预测（2027-2032）&amp;（吨）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中国市场卡波姆主要进口来源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中国市场卡波姆主要出口目的地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卡波姆产品图片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中国不同产品类型卡波姆市场规模市场份额2025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卡波姆940产品图片</w:t>
      </w:r>
      <w:r>
        <w:rPr>
          <w:rFonts w:hint="eastAsia"/>
        </w:rPr>
        <w:br/>
      </w:r>
      <w:r>
        <w:rPr>
          <w:rFonts w:hint="eastAsia"/>
        </w:rPr>
        <w:t>　　图 4： 卡波姆980产品图片</w:t>
      </w:r>
      <w:r>
        <w:rPr>
          <w:rFonts w:hint="eastAsia"/>
        </w:rPr>
        <w:br/>
      </w:r>
      <w:r>
        <w:rPr>
          <w:rFonts w:hint="eastAsia"/>
        </w:rPr>
        <w:t>　　图 5： 卡波姆676产品图片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中国不同应用卡波姆市场份额2025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个人护理和化妆品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中国市场卡波姆市场规模，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中国市场卡波姆收入及增长率（2021-2032）&amp;（万元）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中国市场卡波姆销量及增长率（2021-2032）&amp;（吨）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2025年中国市场主要厂商卡波姆销量市场份额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2025年中国市场主要厂商卡波姆收入市场份额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2025年中国市场前五大厂商卡波姆市场份额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2025年中国市场卡波姆第一梯队、第二梯队和第三梯队厂商（品牌）及市场份额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中国市场不同产品类型卡波姆价格走势（2021-2032）&amp;（元/吨）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中国市场不同应用卡波姆价格走势（2021-2032）&amp;（元/吨）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卡波姆中国企业SWOT分析</w:t>
      </w:r>
      <w:r>
        <w:rPr>
          <w:rFonts w:hint="eastAsia"/>
        </w:rPr>
        <w:br/>
      </w:r>
      <w:r>
        <w:rPr>
          <w:rFonts w:hint="eastAsia"/>
        </w:rPr>
        <w:t>　　图 21： 卡波姆产业链</w:t>
      </w:r>
      <w:r>
        <w:rPr>
          <w:rFonts w:hint="eastAsia"/>
        </w:rPr>
        <w:br/>
      </w:r>
      <w:r>
        <w:rPr>
          <w:rFonts w:hint="eastAsia"/>
        </w:rPr>
        <w:t>　　图 22： 卡波姆行业采购模式分析</w:t>
      </w:r>
      <w:r>
        <w:rPr>
          <w:rFonts w:hint="eastAsia"/>
        </w:rPr>
        <w:br/>
      </w:r>
      <w:r>
        <w:rPr>
          <w:rFonts w:hint="eastAsia"/>
        </w:rPr>
        <w:t>　　图 23： 卡波姆行业生产模式分析</w:t>
      </w:r>
      <w:r>
        <w:rPr>
          <w:rFonts w:hint="eastAsia"/>
        </w:rPr>
        <w:br/>
      </w:r>
      <w:r>
        <w:rPr>
          <w:rFonts w:hint="eastAsia"/>
        </w:rPr>
        <w:t>　　图 24： 卡波姆行业销售模式分析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中国卡波姆产能、产量、产能利用率及发展趋势（2021-2032）&amp;（吨）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中国卡波姆产量、市场需求量及发展趋势（2021-2032）&amp;（吨）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9fb233673498a" w:history="1">
        <w:r>
          <w:rPr>
            <w:rStyle w:val="Hyperlink"/>
          </w:rPr>
          <w:t>2026-2032年中国卡波姆发展现状分析与市场前景报告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9fb233673498a" w:history="1">
        <w:r>
          <w:rPr>
            <w:rStyle w:val="Hyperlink"/>
          </w:rPr>
          <w:t>https://www.20087.com/2/59/KaBoMuHangYeFaZhanQianJing.html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热点：卡波姆治疗痔疮的原理、卡波姆940、卡波姆可以长期使用吗、卡波姆痔疮凝胶管用吗、医用卡波姆凝胶、卡波姆940的作用与功效、卡波姆在护肤品中的应用、卡波姆滴眼液、卡波姆鼻炎凝胶的作用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aa082e80342e7" w:history="1">
      <w:r>
        <w:rPr>
          <w:rStyle w:val="Hyperlink"/>
        </w:rPr>
        <w:t>2026-2032年中国卡波姆发展现状分析与市场前景报告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KaBoMuHangYeFaZhanQianJing.html" TargetMode="External" Id="Rf5a9fb233673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KaBoMuHangYeFaZhanQianJing.html" TargetMode="External" Id="R031aa082e80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2025-12-07T02:06:27Z</dcterms:created>
  <dcterms:modified xsi:type="dcterms:W3CDTF">2025-12-07T03:06:27Z</dcterms:modified>
  <dc:subject>2026-2032年中国卡波姆发展现状分析与市场前景报告</dc:subject>
  <dc:title>2026-2032年中国卡波姆发展现状分析与市场前景报告</dc:title>
  <cp:keywords>2026-2032年中国卡波姆发展现状分析与市场前景报告</cp:keywords>
  <dc:description>2026-2032年中国卡波姆发展现状分析与市场前景报告</dc:description>
</cp:coreProperties>
</file>