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a7c83eed14385" w:history="1">
              <w:r>
                <w:rPr>
                  <w:rStyle w:val="Hyperlink"/>
                </w:rPr>
                <w:t>2026-2032年全球与中国帕拉金糖粉市场现状及前景趋势预测报告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a7c83eed14385" w:history="1">
              <w:r>
                <w:rPr>
                  <w:rStyle w:val="Hyperlink"/>
                </w:rPr>
                <w:t>2026-2032年全球与中国帕拉金糖粉市场现状及前景趋势预测报告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a7c83eed14385" w:history="1">
                <w:r>
                  <w:rPr>
                    <w:rStyle w:val="Hyperlink"/>
                  </w:rPr>
                  <w:t>https://www.20087.com/2/29/PaLaJinTangFenXianZhuangYuQianJingFenXi.html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拉金糖粉（异麦芽酮糖）是一种由蔗糖经酶法异构化制得的功能性低聚糖，具备与蔗糖相似的纯正甜味与结晶特性，但热量仅为蔗糖的一半。在理化性质上，帕拉金糖粉表现出极低的吸湿性与优异的耐热耐酸稳定性，使其在烘焙、糖果及饮料加工中不易发生美拉德反应或焦糖化，能够完美保持产品的色泽与形态。作为一种全代谢的低升糖指数碳水化合物，帕拉金糖粉在肠道内被缓慢分解吸收，不会引起血糖与胰岛素的剧烈波动，且不被口腔致龋菌利用。凭借这些健康属性，帕拉金糖粉已成为无糖食品、运动营养及糖尿病专用膳食中的理想蔗糖替代方案。</w:t>
      </w:r>
      <w:r>
        <w:rPr>
          <w:rFonts w:hint="eastAsia"/>
        </w:rPr>
        <w:br/>
      </w:r>
      <w:r>
        <w:rPr>
          <w:rFonts w:hint="eastAsia"/>
        </w:rPr>
        <w:t>　　未来，帕拉金糖粉（异麦芽酮糖）是一种由蔗糖经酶法异构化制得的功能性低聚糖，具备与蔗糖相似的纯正甜味与结晶特性，但热量仅为蔗糖的一半。市场调研网认为，在理化性质上，帕拉金糖粉表现出极低的吸湿性与优异的耐热耐酸稳定性，使其在烘焙、糖果及饮料加工中不易发生美拉德反应或焦糖化，能够完美保持产品的色泽与形态。作为一种全代谢的低升糖指数碳水化合物，帕拉金糖粉在肠道内被缓慢分解吸收，不会引起血糖与胰岛素的剧烈波动，且不被口腔致龋菌利用。凭借这些健康属性，帕拉金糖粉已成为无糖食品、运动营养及糖尿病专用膳食中的理想蔗糖替代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ba7c83eed14385" w:history="1">
        <w:r>
          <w:rPr>
            <w:rStyle w:val="Hyperlink"/>
          </w:rPr>
          <w:t>2026-2032年全球与中国帕拉金糖粉市场现状及前景趋势预测报告</w:t>
        </w:r>
      </w:hyperlink>
      <w:r>
        <w:rPr>
          <w:rFonts w:hint="eastAsia"/>
        </w:rPr>
        <w:t>》，2025年帕拉金糖粉行业市场规模达 亿元，预计2032年市场规模将达 亿元，期间年均复合增长率（CAGR）达 %。报告基于统计局、相关协会及科研机构的详实数据，采用科学分析方法，系统研究了帕拉金糖粉市场发展状况。报告从帕拉金糖粉市场规模、竞争格局、技术路线等维度，分析了帕拉金糖粉行业现状及主要企业经营情况，评估了帕拉金糖粉不同细分领域的增长潜力与风险。结合政策环境与技术创新方向，客观预测了帕拉金糖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产品分类，按粒径</w:t>
      </w:r>
      <w:r>
        <w:rPr>
          <w:rFonts w:hint="eastAsia"/>
        </w:rPr>
        <w:br/>
      </w:r>
      <w:r>
        <w:rPr>
          <w:rFonts w:hint="eastAsia"/>
        </w:rPr>
        <w:t>　　　　1.3.1 按粒径细分，全球帕拉金糖粉市场规模2021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20目</w:t>
      </w:r>
      <w:r>
        <w:rPr>
          <w:rFonts w:hint="eastAsia"/>
        </w:rPr>
        <w:br/>
      </w:r>
      <w:r>
        <w:rPr>
          <w:rFonts w:hint="eastAsia"/>
        </w:rPr>
        <w:t>　　　　1.3.3 40目</w:t>
      </w:r>
      <w:r>
        <w:rPr>
          <w:rFonts w:hint="eastAsia"/>
        </w:rPr>
        <w:br/>
      </w:r>
      <w:r>
        <w:rPr>
          <w:rFonts w:hint="eastAsia"/>
        </w:rPr>
        <w:t>　　　　1.3.4 60目</w:t>
      </w:r>
      <w:r>
        <w:rPr>
          <w:rFonts w:hint="eastAsia"/>
        </w:rPr>
        <w:br/>
      </w:r>
      <w:r>
        <w:rPr>
          <w:rFonts w:hint="eastAsia"/>
        </w:rPr>
        <w:t>　　　　1.3.5 80目</w:t>
      </w:r>
      <w:r>
        <w:rPr>
          <w:rFonts w:hint="eastAsia"/>
        </w:rPr>
        <w:br/>
      </w:r>
      <w:r>
        <w:rPr>
          <w:rFonts w:hint="eastAsia"/>
        </w:rPr>
        <w:t>　　　　1.3.6 100目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产品分类，按产品用途</w:t>
      </w:r>
      <w:r>
        <w:rPr>
          <w:rFonts w:hint="eastAsia"/>
        </w:rPr>
        <w:br/>
      </w:r>
      <w:r>
        <w:rPr>
          <w:rFonts w:hint="eastAsia"/>
        </w:rPr>
        <w:t>　　　　1.4.1 按产品用途细分，全球帕拉金糖粉市场规模2021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药品级</w:t>
      </w:r>
      <w:r>
        <w:rPr>
          <w:rFonts w:hint="eastAsia"/>
        </w:rPr>
        <w:br/>
      </w:r>
      <w:r>
        <w:rPr>
          <w:rFonts w:hint="eastAsia"/>
        </w:rPr>
        <w:t>　　1.5 产品分类，按化学结构</w:t>
      </w:r>
      <w:r>
        <w:rPr>
          <w:rFonts w:hint="eastAsia"/>
        </w:rPr>
        <w:br/>
      </w:r>
      <w:r>
        <w:rPr>
          <w:rFonts w:hint="eastAsia"/>
        </w:rPr>
        <w:t>　　　　1.5.1 按化学结构细分，全球帕拉金糖粉市场规模2021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二糖</w:t>
      </w:r>
      <w:r>
        <w:rPr>
          <w:rFonts w:hint="eastAsia"/>
        </w:rPr>
        <w:br/>
      </w:r>
      <w:r>
        <w:rPr>
          <w:rFonts w:hint="eastAsia"/>
        </w:rPr>
        <w:t>　　　　1.5.3 还原性二糖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按应用细分，全球帕拉金糖粉市场规模2021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糖果</w:t>
      </w:r>
      <w:r>
        <w:rPr>
          <w:rFonts w:hint="eastAsia"/>
        </w:rPr>
        <w:br/>
      </w:r>
      <w:r>
        <w:rPr>
          <w:rFonts w:hint="eastAsia"/>
        </w:rPr>
        <w:t>　　　　1.6.3 饮料</w:t>
      </w:r>
      <w:r>
        <w:rPr>
          <w:rFonts w:hint="eastAsia"/>
        </w:rPr>
        <w:br/>
      </w:r>
      <w:r>
        <w:rPr>
          <w:rFonts w:hint="eastAsia"/>
        </w:rPr>
        <w:t>　　　　1.6.4 烘焙食品</w:t>
      </w:r>
      <w:r>
        <w:rPr>
          <w:rFonts w:hint="eastAsia"/>
        </w:rPr>
        <w:br/>
      </w:r>
      <w:r>
        <w:rPr>
          <w:rFonts w:hint="eastAsia"/>
        </w:rPr>
        <w:t>　　　　1.6.5 药品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帕拉金糖粉行业发展总体概况</w:t>
      </w:r>
      <w:r>
        <w:rPr>
          <w:rFonts w:hint="eastAsia"/>
        </w:rPr>
        <w:br/>
      </w:r>
      <w:r>
        <w:rPr>
          <w:rFonts w:hint="eastAsia"/>
        </w:rPr>
        <w:t>　　　　1.7.2 帕拉金糖粉行业发展主要特点</w:t>
      </w:r>
      <w:r>
        <w:rPr>
          <w:rFonts w:hint="eastAsia"/>
        </w:rPr>
        <w:br/>
      </w:r>
      <w:r>
        <w:rPr>
          <w:rFonts w:hint="eastAsia"/>
        </w:rPr>
        <w:t>　　　　1.7.3 帕拉金糖粉行业发展影响因素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帕拉金糖粉有利因素</w:t>
      </w:r>
      <w:r>
        <w:rPr>
          <w:rFonts w:hint="eastAsia"/>
        </w:rPr>
        <w:br/>
      </w:r>
      <w:r>
        <w:rPr>
          <w:rFonts w:hint="eastAsia"/>
        </w:rPr>
        <w:t>　　　　1.7.3 .2 帕拉金糖粉不利因素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全球市场，近三年帕拉金糖粉主要企业占有率及排名（按销量）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帕拉金糖粉主要企业在国际市场占有率（按销量，2023-2026）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2025年帕拉金糖粉主要企业在国际市场排名（按销量）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全球市场主要企业帕拉金糖粉销量（2023-2026）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全球市场，近三年帕拉金糖粉主要企业占有率及排名（按收入）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帕拉金糖粉主要企业在国际市场占有率（按收入，2023-2026）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2025年帕拉金糖粉主要企业在国际市场排名（按收入）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全球市场主要企业帕拉金糖粉销售收入（2023-2026）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全球市场主要企业帕拉金糖粉销售价格（2023-2026）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中国市场，近三年帕拉金糖粉主要企业占有率及排名（按销量）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帕拉金糖粉主要企业在中国市场占有率（按销量，2023-2026）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2025年帕拉金糖粉主要企业在中国市场排名（按销量）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中国市场主要企业帕拉金糖粉销量（2023-2026）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中国市场，近三年帕拉金糖粉主要企业占有率及排名（按收入）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帕拉金糖粉主要企业在中国市场占有率（按收入，2023-2026）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2025年帕拉金糖粉主要企业在中国市场排名（按收入）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中国市场主要企业帕拉金糖粉销售收入（2023-2026）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全球主要厂商帕拉金糖粉总部及产地分布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全球主要厂商成立时间及帕拉金糖粉商业化日期</w:t>
      </w:r>
      <w:r>
        <w:rPr>
          <w:rFonts w:hint="eastAsia"/>
        </w:rPr>
        <w:br/>
      </w:r>
      <w:r>
        <w:rPr>
          <w:rFonts w:hint="eastAsia"/>
        </w:rPr>
        <w:t>　　2.8 全球主要厂商帕拉金糖粉产品类型及应用</w:t>
      </w:r>
      <w:r>
        <w:rPr>
          <w:rFonts w:hint="eastAsia"/>
        </w:rPr>
        <w:br/>
      </w:r>
      <w:r>
        <w:rPr>
          <w:rFonts w:hint="eastAsia"/>
        </w:rPr>
        <w:t>　　2.9 帕拉金糖粉行业集中度、竞争程度分析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帕拉金糖粉行业集中度分析：2025年全球Top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全球帕拉金糖粉第一梯队、第二梯队和第三梯队生产商（品牌）及市场份额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全球帕拉金糖粉总体规模分析</w:t>
      </w:r>
      <w:r>
        <w:rPr>
          <w:rFonts w:hint="eastAsia"/>
        </w:rPr>
        <w:br/>
      </w:r>
      <w:r>
        <w:rPr>
          <w:rFonts w:hint="eastAsia"/>
        </w:rPr>
        <w:t>　　3.1 全球帕拉金糖粉供需现状及预测（2021-2032）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全球帕拉金糖粉产能、产量、产能利用率及发展趋势（2021-2032）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全球帕拉金糖粉产量、需求量及发展趋势（2021-2032）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全球主要地区帕拉金糖粉产量及发展趋势（2021-2032）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全球主要地区帕拉金糖粉产量（2021-2026）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全球主要地区帕拉金糖粉产量（2027-2032）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全球主要地区帕拉金糖粉产量市场份额（2021-2032）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中国帕拉金糖粉供需现状及预测（2021-2032）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中国帕拉金糖粉产能、产量、产能利用率及发展趋势（2021-2032）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中国帕拉金糖粉产量、市场需求量及发展趋势（2021-2032）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中国市场帕拉金糖粉进出口（2021-2032）</w:t>
      </w:r>
      <w:r>
        <w:rPr>
          <w:rFonts w:hint="eastAsia"/>
        </w:rPr>
        <w:br/>
      </w:r>
      <w:r>
        <w:rPr>
          <w:rFonts w:hint="eastAsia"/>
        </w:rPr>
        <w:t>　　3.4 全球帕拉金糖粉销量及销售额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全球市场帕拉金糖粉销售额（2021-2032）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全球市场帕拉金糖粉销量（2021-2032）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全球市场帕拉金糖粉价格趋势（2021-2032）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全球帕拉金糖粉主要地区分析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全球主要地区帕拉金糖粉市场规模分析：2021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全球主要地区帕拉金糖粉销售收入及市场份额（2021-2026）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全球主要地区帕拉金糖粉销售收入预测（2027-2032）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全球主要地区帕拉金糖粉销量分析：2021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全球主要地区帕拉金糖粉销量及市场份额（2021-2026）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全球主要地区帕拉金糖粉销量及市场份额预测（2027-2032）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北美市场帕拉金糖粉销量、收入及增长率（2021-2032）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欧洲市场帕拉金糖粉销量、收入及增长率（2021-2032）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中国市场帕拉金糖粉销量、收入及增长率（2021-2032）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日本市场帕拉金糖粉销量、收入及增长率（2021-2032）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东南亚市场帕拉金糖粉销量、收入及增长率（2021-2032）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印度市场帕拉金糖粉销量、收入及增长率（2021-2032）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南美市场帕拉金糖粉销量、收入及增长率（2021-2032）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中东市场帕拉金糖粉销量、收入及增长率（2021-2032）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重点企业（1）基本信息、帕拉金糖粉生产基地、销售区域、竞争对手及市场地位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帕拉金糖粉销量、收入、价格及毛利率（2021-2026）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重点企业（2）基本信息、帕拉金糖粉生产基地、销售区域、竞争对手及市场地位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帕拉金糖粉销量、收入、价格及毛利率（2021-2026）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重点企业（3）基本信息、帕拉金糖粉生产基地、销售区域、竞争对手及市场地位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帕拉金糖粉销量、收入、价格及毛利率（2021-2026）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重点企业（4）基本信息、帕拉金糖粉生产基地、销售区域、竞争对手及市场地位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帕拉金糖粉销量、收入、价格及毛利率（2021-2026）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重点企业（5）基本信息、帕拉金糖粉生产基地、销售区域、竞争对手及市场地位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帕拉金糖粉销量、收入、价格及毛利率（2021-2026）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重点企业（6）基本信息、帕拉金糖粉生产基地、销售区域、竞争对手及市场地位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帕拉金糖粉销量、收入、价格及毛利率（2021-2026）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不同粒径帕拉金糖粉分析</w:t>
      </w:r>
      <w:r>
        <w:rPr>
          <w:rFonts w:hint="eastAsia"/>
        </w:rPr>
        <w:br/>
      </w:r>
      <w:r>
        <w:rPr>
          <w:rFonts w:hint="eastAsia"/>
        </w:rPr>
        <w:t>　　6.1 全球不同粒径帕拉金糖粉销量（2021-2032）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全球不同粒径帕拉金糖粉销量及市场份额（2021-2026）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全球不同粒径帕拉金糖粉销量预测（2027-2032）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全球不同粒径帕拉金糖粉收入（2021-2032）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全球不同粒径帕拉金糖粉收入及市场份额（2021-2026）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全球不同粒径帕拉金糖粉收入预测（2027-2032）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全球不同粒径帕拉金糖粉价格走势（2021-2032）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中国不同粒径帕拉金糖粉销量（2021-2032）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中国不同粒径帕拉金糖粉销量及市场份额（2021-2026）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中国不同粒径帕拉金糖粉销量预测（2027-2032）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中国不同粒径帕拉金糖粉收入（2021-2032）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中国不同粒径帕拉金糖粉收入及市场份额（2021-2026）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中国不同粒径帕拉金糖粉收入预测（2027-2032）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不同应用帕拉金糖粉分析</w:t>
      </w:r>
      <w:r>
        <w:rPr>
          <w:rFonts w:hint="eastAsia"/>
        </w:rPr>
        <w:br/>
      </w:r>
      <w:r>
        <w:rPr>
          <w:rFonts w:hint="eastAsia"/>
        </w:rPr>
        <w:t>　　7.1 全球不同应用帕拉金糖粉销量（2021-2032）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全球不同应用帕拉金糖粉销量及市场份额（2021-2026）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全球不同应用帕拉金糖粉销量预测（2027-2032）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全球不同应用帕拉金糖粉收入（2021-2032）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全球不同应用帕拉金糖粉收入及市场份额（2021-2026）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全球不同应用帕拉金糖粉收入预测（2027-2032）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全球不同应用帕拉金糖粉价格走势（2021-2032）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中国不同应用帕拉金糖粉销量（2021-2032）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中国不同应用帕拉金糖粉销量及市场份额（2021-2026）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中国不同应用帕拉金糖粉销量预测（2027-2032）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中国不同应用帕拉金糖粉收入（2021-2032）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中国不同应用帕拉金糖粉收入及市场份额（2021-2026）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中国不同应用帕拉金糖粉收入预测（2027-2032）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帕拉金糖粉行业发展趋势</w:t>
      </w:r>
      <w:r>
        <w:rPr>
          <w:rFonts w:hint="eastAsia"/>
        </w:rPr>
        <w:br/>
      </w:r>
      <w:r>
        <w:rPr>
          <w:rFonts w:hint="eastAsia"/>
        </w:rPr>
        <w:t>　　8.2 帕拉金糖粉行业主要驱动因素</w:t>
      </w:r>
      <w:r>
        <w:rPr>
          <w:rFonts w:hint="eastAsia"/>
        </w:rPr>
        <w:br/>
      </w:r>
      <w:r>
        <w:rPr>
          <w:rFonts w:hint="eastAsia"/>
        </w:rPr>
        <w:t>　　8.3 帕拉金糖粉中国企业SWOT分析</w:t>
      </w:r>
      <w:r>
        <w:rPr>
          <w:rFonts w:hint="eastAsia"/>
        </w:rPr>
        <w:br/>
      </w:r>
      <w:r>
        <w:rPr>
          <w:rFonts w:hint="eastAsia"/>
        </w:rPr>
        <w:t>　　8.4 中国帕拉金糖粉行业政策环境分析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帕拉金糖粉行业产业链简介</w:t>
      </w:r>
      <w:r>
        <w:rPr>
          <w:rFonts w:hint="eastAsia"/>
        </w:rPr>
        <w:br/>
      </w:r>
      <w:r>
        <w:rPr>
          <w:rFonts w:hint="eastAsia"/>
        </w:rPr>
        <w:t>　　　　9.1.1 帕拉金糖粉行业供应链分析</w:t>
      </w:r>
      <w:r>
        <w:rPr>
          <w:rFonts w:hint="eastAsia"/>
        </w:rPr>
        <w:br/>
      </w:r>
      <w:r>
        <w:rPr>
          <w:rFonts w:hint="eastAsia"/>
        </w:rPr>
        <w:t>　　　　9.1.2 帕拉金糖粉主要原料及供应情况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帕拉金糖粉行业采购模式</w:t>
      </w:r>
      <w:r>
        <w:rPr>
          <w:rFonts w:hint="eastAsia"/>
        </w:rPr>
        <w:br/>
      </w:r>
      <w:r>
        <w:rPr>
          <w:rFonts w:hint="eastAsia"/>
        </w:rPr>
        <w:t>　　9.3 帕拉金糖粉行业生产模式</w:t>
      </w:r>
      <w:r>
        <w:rPr>
          <w:rFonts w:hint="eastAsia"/>
        </w:rPr>
        <w:br/>
      </w:r>
      <w:r>
        <w:rPr>
          <w:rFonts w:hint="eastAsia"/>
        </w:rPr>
        <w:t>　　9.4 帕拉金糖粉行业销售模式及销售渠道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按粒径细分，全球帕拉金糖粉市场规模2021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按产品用途细分，全球帕拉金糖粉市场规模2021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按化学结构细分，全球帕拉金糖粉市场规模2021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按应用细分，全球帕拉金糖粉市场规模（CAGR）2021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帕拉金糖粉行业发展主要特点</w:t>
      </w:r>
      <w:r>
        <w:rPr>
          <w:rFonts w:hint="eastAsia"/>
        </w:rPr>
        <w:br/>
      </w:r>
      <w:r>
        <w:rPr>
          <w:rFonts w:hint="eastAsia"/>
        </w:rPr>
        <w:t>　　表 6： 帕拉金糖粉行业发展有利因素分析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帕拉金糖粉行业发展不利因素分析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进入帕拉金糖粉行业壁垒</w:t>
      </w:r>
      <w:r>
        <w:rPr>
          <w:rFonts w:hint="eastAsia"/>
        </w:rPr>
        <w:br/>
      </w:r>
      <w:r>
        <w:rPr>
          <w:rFonts w:hint="eastAsia"/>
        </w:rPr>
        <w:t>　　表 9： 帕拉金糖粉主要企业在国际市场占有率（按销量，2023-2026）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2025年帕拉金糖粉主要企业在国际市场排名（按销量）&amp;（千吨）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全球市场主要企业帕拉金糖粉销量（2023-2026）&amp;（千吨）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帕拉金糖粉主要企业在国际市场占有率（按收入，2023-2026）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2025年帕拉金糖粉主要企业在国际市场排名（按收入）&amp;（万元）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全球市场主要企业帕拉金糖粉销售收入（2023-2026）&amp;（万元）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全球市场主要企业帕拉金糖粉销售价格（2023-2026）&amp;（元/吨）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帕拉金糖粉主要企业在中国市场占有率（按销量，2023-2026）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2025年帕拉金糖粉主要企业在中国市场排名（按销量）&amp;（千吨）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中国市场主要企业帕拉金糖粉销量（2023-2026）&amp;（千吨）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帕拉金糖粉主要企业在中国市场占有率（按收入，2023-2026）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2025年帕拉金糖粉主要企业在中国市场排名（按收入）&amp;（万元）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中国市场主要企业帕拉金糖粉销售收入（2023-2026）&amp;（万元）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全球主要厂商帕拉金糖粉总部及产地分布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全球主要厂商成立时间及帕拉金糖粉商业化日期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全球主要厂商帕拉金糖粉产品类型及应用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2025年全球帕拉金糖粉主要厂商市场地位（第一梯队、第二梯队和第三梯队）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全球帕拉金糖粉市场投资、并购等现状分析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全球主要地区帕拉金糖粉产量增速（CAGR）：（2021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全球主要地区帕拉金糖粉产量（2021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全球主要地区帕拉金糖粉产量（2021-2026）&amp;（千吨）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全球主要地区帕拉金糖粉产量（2027-2032）&amp;（千吨）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全球主要地区帕拉金糖粉产量市场份额（2021-2026）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全球主要地区帕拉金糖粉产量市场份额（2027-2032）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中国市场帕拉金糖粉产量、销量、进出口（2021-2026）&amp;（千吨）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中国市场帕拉金糖粉产量、销量、进出口预测（2027-2032）&amp;（千吨）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全球主要地区帕拉金糖粉销售收入增速：（2021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全球主要地区帕拉金糖粉销售收入（2021-2026）&amp;（万元）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全球主要地区帕拉金糖粉销售收入市场份额（2021-2026）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全球主要地区帕拉金糖粉收入（2027-2032）&amp;（万元）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全球主要地区帕拉金糖粉收入市场份额（2027-2032）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全球主要地区帕拉金糖粉销量（千吨）：2021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全球主要地区帕拉金糖粉销量（2021-2026）&amp;（千吨）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全球主要地区帕拉金糖粉销量市场份额（2021-2026）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全球主要地区帕拉金糖粉销量（2027-2032）&amp;（千吨）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全球主要地区帕拉金糖粉销量份额（2027-2032）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帕拉金糖粉生产基地、销售区域、竞争对手及市场地位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帕拉金糖粉销量（千吨）、收入（万元）、价格（元/吨）及毛利率（2021-2026）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帕拉金糖粉生产基地、销售区域、竞争对手及市场地位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帕拉金糖粉销量（千吨）、收入（万元）、价格（元/吨）及毛利率（2021-2026）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帕拉金糖粉生产基地、销售区域、竞争对手及市场地位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帕拉金糖粉销量（千吨）、收入（万元）、价格（元/吨）及毛利率（2021-2026）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帕拉金糖粉生产基地、销售区域、竞争对手及市场地位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帕拉金糖粉销量（千吨）、收入（万元）、价格（元/吨）及毛利率（2021-2026）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帕拉金糖粉生产基地、销售区域、竞争对手及市场地位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帕拉金糖粉销量（千吨）、收入（万元）、价格（元/吨）及毛利率（2021-2026）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帕拉金糖粉生产基地、销售区域、竞争对手及市场地位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帕拉金糖粉产品规格、参数及市场应用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帕拉金糖粉销量（千吨）、收入（万元）、价格（元/吨）及毛利率（2021-2026）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全球不同粒径帕拉金糖粉销量（2021-2026）&amp;（千吨）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76： 全球不同粒径帕拉金糖粉销量市场份额（2021-2026）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全球不同粒径帕拉金糖粉销量预测（2027-2032）&amp;（千吨）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78： 全球市场不同粒径帕拉金糖粉销量市场份额预测（2027-2032）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全球不同粒径帕拉金糖粉收入（2021-2026）&amp;（万元）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全球不同粒径帕拉金糖粉收入市场份额（2021-2026）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全球不同粒径帕拉金糖粉收入预测（2027-2032）&amp;（万元）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全球不同粒径帕拉金糖粉收入市场份额预测（2027-2032）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中国不同粒径帕拉金糖粉销量（2021-2026）&amp;（千吨）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中国不同粒径帕拉金糖粉销量市场份额（2021-2026）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中国不同粒径帕拉金糖粉销量预测（2027-2032）&amp;（千吨）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全球市场不同粒径帕拉金糖粉销量市场份额预测（2027-2032）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中国不同粒径帕拉金糖粉收入（2021-2026）&amp;（万元）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中国不同粒径帕拉金糖粉收入市场份额（2021-2026）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中国不同粒径帕拉金糖粉收入预测（2027-2032）&amp;（万元）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中国不同粒径帕拉金糖粉收入市场份额预测（2027-2032）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全球不同应用帕拉金糖粉销量（2021-2026）&amp;（千吨）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全球不同应用帕拉金糖粉销量市场份额（2021-2026）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全球不同应用帕拉金糖粉销量预测（2027-2032）&amp;（千吨）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全球市场不同应用帕拉金糖粉销量市场份额预测（2027-2032）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全球不同应用帕拉金糖粉收入（2021-2026）&amp;（万元）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全球不同应用帕拉金糖粉收入市场份额（2021-2026）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全球不同应用帕拉金糖粉收入预测（2027-2032）&amp;（万元）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全球不同应用帕拉金糖粉收入市场份额预测（2027-2032）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中国不同应用帕拉金糖粉销量（2021-2026）&amp;（千吨）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中国不同应用帕拉金糖粉销量市场份额（2021-2026）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中国不同应用帕拉金糖粉销量预测（2027-2032）&amp;（千吨）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中国市场不同应用帕拉金糖粉销量市场份额预测（2027-2032）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中国不同应用帕拉金糖粉收入（2021-2026）&amp;（万元）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中国不同应用帕拉金糖粉收入市场份额（2021-2026）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中国不同应用帕拉金糖粉收入预测（2027-2032）&amp;（万元）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中国不同应用帕拉金糖粉收入市场份额预测（2027-2032）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帕拉金糖粉行业发展趋势</w:t>
      </w:r>
      <w:r>
        <w:rPr>
          <w:rFonts w:hint="eastAsia"/>
        </w:rPr>
        <w:br/>
      </w:r>
      <w:r>
        <w:rPr>
          <w:rFonts w:hint="eastAsia"/>
        </w:rPr>
        <w:t>　　表 108： 帕拉金糖粉行业主要驱动因素</w:t>
      </w:r>
      <w:r>
        <w:rPr>
          <w:rFonts w:hint="eastAsia"/>
        </w:rPr>
        <w:br/>
      </w:r>
      <w:r>
        <w:rPr>
          <w:rFonts w:hint="eastAsia"/>
        </w:rPr>
        <w:t>　　表 109： 帕拉金糖粉行业供应链分析</w:t>
      </w:r>
      <w:r>
        <w:rPr>
          <w:rFonts w:hint="eastAsia"/>
        </w:rPr>
        <w:br/>
      </w:r>
      <w:r>
        <w:rPr>
          <w:rFonts w:hint="eastAsia"/>
        </w:rPr>
        <w:t>　　表 110： 帕拉金糖粉上游原料供应商</w:t>
      </w:r>
      <w:r>
        <w:rPr>
          <w:rFonts w:hint="eastAsia"/>
        </w:rPr>
        <w:br/>
      </w:r>
      <w:r>
        <w:rPr>
          <w:rFonts w:hint="eastAsia"/>
        </w:rPr>
        <w:t>　　表 111： 帕拉金糖粉主要地区不同应用客户分析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帕拉金糖粉典型经销商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帕拉金糖粉产品图片</w:t>
      </w:r>
      <w:r>
        <w:rPr>
          <w:rFonts w:hint="eastAsia"/>
        </w:rPr>
        <w:br/>
      </w:r>
      <w:r>
        <w:rPr>
          <w:rFonts w:hint="eastAsia"/>
        </w:rPr>
        <w:t>　　图 2： 全球不同粒径帕拉金糖粉销售额2021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全球不同粒径帕拉金糖粉市场份额2025 &amp; 2032</w:t>
      </w:r>
      <w:r>
        <w:rPr>
          <w:rFonts w:hint="eastAsia"/>
        </w:rPr>
        <w:br/>
      </w:r>
      <w:r>
        <w:rPr>
          <w:rFonts w:hint="eastAsia"/>
        </w:rPr>
        <w:t>　　图 4： 20目产品图片</w:t>
      </w:r>
      <w:r>
        <w:rPr>
          <w:rFonts w:hint="eastAsia"/>
        </w:rPr>
        <w:br/>
      </w:r>
      <w:r>
        <w:rPr>
          <w:rFonts w:hint="eastAsia"/>
        </w:rPr>
        <w:t>　　图 5： 40目产品图片</w:t>
      </w:r>
      <w:r>
        <w:rPr>
          <w:rFonts w:hint="eastAsia"/>
        </w:rPr>
        <w:br/>
      </w:r>
      <w:r>
        <w:rPr>
          <w:rFonts w:hint="eastAsia"/>
        </w:rPr>
        <w:t>　　图 6： 60目产品图片</w:t>
      </w:r>
      <w:r>
        <w:rPr>
          <w:rFonts w:hint="eastAsia"/>
        </w:rPr>
        <w:br/>
      </w:r>
      <w:r>
        <w:rPr>
          <w:rFonts w:hint="eastAsia"/>
        </w:rPr>
        <w:t>　　图 7： 80目产品图片</w:t>
      </w:r>
      <w:r>
        <w:rPr>
          <w:rFonts w:hint="eastAsia"/>
        </w:rPr>
        <w:br/>
      </w:r>
      <w:r>
        <w:rPr>
          <w:rFonts w:hint="eastAsia"/>
        </w:rPr>
        <w:t>　　图 8： 100目产品图片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全球不同产品用途帕拉金糖粉销售额2021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全球不同产品用途帕拉金糖粉市场份额2025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食品级产品图片</w:t>
      </w:r>
      <w:r>
        <w:rPr>
          <w:rFonts w:hint="eastAsia"/>
        </w:rPr>
        <w:br/>
      </w:r>
      <w:r>
        <w:rPr>
          <w:rFonts w:hint="eastAsia"/>
        </w:rPr>
        <w:t>　　图 13： 药品级产品图片</w:t>
      </w:r>
      <w:r>
        <w:rPr>
          <w:rFonts w:hint="eastAsia"/>
        </w:rPr>
        <w:br/>
      </w:r>
      <w:r>
        <w:rPr>
          <w:rFonts w:hint="eastAsia"/>
        </w:rPr>
        <w:t>　　图 14： 全球不同化学结构帕拉金糖粉销售额2021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全球不同化学结构帕拉金糖粉市场份额2025 &amp; 2032</w:t>
      </w:r>
      <w:r>
        <w:rPr>
          <w:rFonts w:hint="eastAsia"/>
        </w:rPr>
        <w:br/>
      </w:r>
      <w:r>
        <w:rPr>
          <w:rFonts w:hint="eastAsia"/>
        </w:rPr>
        <w:t>　　图 16： 二糖产品图片</w:t>
      </w:r>
      <w:r>
        <w:rPr>
          <w:rFonts w:hint="eastAsia"/>
        </w:rPr>
        <w:br/>
      </w:r>
      <w:r>
        <w:rPr>
          <w:rFonts w:hint="eastAsia"/>
        </w:rPr>
        <w:t>　　图 17： 还原性二糖产品图片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全球不同应用帕拉金糖粉市场份额2025 &amp; 2032</w:t>
      </w:r>
      <w:r>
        <w:rPr>
          <w:rFonts w:hint="eastAsia"/>
        </w:rPr>
        <w:br/>
      </w:r>
      <w:r>
        <w:rPr>
          <w:rFonts w:hint="eastAsia"/>
        </w:rPr>
        <w:t>　　图 20： 糖果</w:t>
      </w:r>
      <w:r>
        <w:rPr>
          <w:rFonts w:hint="eastAsia"/>
        </w:rPr>
        <w:br/>
      </w:r>
      <w:r>
        <w:rPr>
          <w:rFonts w:hint="eastAsia"/>
        </w:rPr>
        <w:t>　　图 21： 饮料</w:t>
      </w:r>
      <w:r>
        <w:rPr>
          <w:rFonts w:hint="eastAsia"/>
        </w:rPr>
        <w:br/>
      </w:r>
      <w:r>
        <w:rPr>
          <w:rFonts w:hint="eastAsia"/>
        </w:rPr>
        <w:t>　　图 22： 烘焙食品</w:t>
      </w:r>
      <w:r>
        <w:rPr>
          <w:rFonts w:hint="eastAsia"/>
        </w:rPr>
        <w:br/>
      </w:r>
      <w:r>
        <w:rPr>
          <w:rFonts w:hint="eastAsia"/>
        </w:rPr>
        <w:t>　　图 23： 药品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2025年全球前五大生产商帕拉金糖粉市场份额</w:t>
      </w:r>
      <w:r>
        <w:rPr>
          <w:rFonts w:hint="eastAsia"/>
        </w:rPr>
        <w:br/>
      </w:r>
      <w:r>
        <w:rPr>
          <w:rFonts w:hint="eastAsia"/>
        </w:rPr>
        <w:t>　　图 26： 2025年全球帕拉金糖粉第一梯队、第二梯队和第三梯队厂商及市场份额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全球帕拉金糖粉产能、产量、产能利用率及发展趋势（2021-2032）&amp;（千吨）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全球帕拉金糖粉产量、需求量及发展趋势（2021-2032）&amp;（千吨）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全球主要地区帕拉金糖粉产量市场份额（2021-2032）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中国帕拉金糖粉产能、产量、产能利用率及发展趋势（2021-2032）&amp;（千吨）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中国帕拉金糖粉产量、市场需求量及发展趋势（2021-2032）&amp;（千吨）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全球帕拉金糖粉市场销售额及增长率：（2021-2032）&amp;（万元）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全球市场帕拉金糖粉市场规模：2021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全球市场帕拉金糖粉销量及增长率（2021-2032）&amp;（千吨）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全球市场帕拉金糖粉价格趋势（2021-2032）&amp;（元/吨）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全球主要地区帕拉金糖粉销售收入（2021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全球主要地区帕拉金糖粉销售收入市场份额（2021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北美市场帕拉金糖粉销量及增长率（2021-2032）&amp;（千吨）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北美市场帕拉金糖粉收入及增长率（2021-2032）&amp;（万元）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欧洲市场帕拉金糖粉销量及增长率（2021-2032）&amp;（千吨）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欧洲市场帕拉金糖粉收入及增长率（2021-2032）&amp;（万元）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中国市场帕拉金糖粉销量及增长率（2021-2032）&amp;（千吨）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中国市场帕拉金糖粉收入及增长率（2021-2032）&amp;（万元）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日本市场帕拉金糖粉销量及增长率（2021-2032）&amp;（千吨）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日本市场帕拉金糖粉收入及增长率（2021-2032）&amp;（万元）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东南亚市场帕拉金糖粉销量及增长率（2021-2032）&amp;（千吨）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东南亚市场帕拉金糖粉收入及增长率（2021-2032）&amp;（万元）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印度市场帕拉金糖粉销量及增长率（2021-2032）&amp;（千吨）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印度市场帕拉金糖粉收入及增长率（2021-2032）&amp;（万元）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南美市场帕拉金糖粉销量及增长率（2021-2032）&amp;（千吨）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南美市场帕拉金糖粉收入及增长率（2021-2032）&amp;（万元）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中东市场帕拉金糖粉销量及增长率（2021-2032）&amp;（千吨）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中东市场帕拉金糖粉收入及增长率（2021-2032）&amp;（万元）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全球不同粒径帕拉金糖粉价格走势（2021-2032）&amp;（元/吨）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全球不同应用帕拉金糖粉价格走势（2021-2032）&amp;（元/吨）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帕拉金糖粉中国企业SWOT分析</w:t>
      </w:r>
      <w:r>
        <w:rPr>
          <w:rFonts w:hint="eastAsia"/>
        </w:rPr>
        <w:br/>
      </w:r>
      <w:r>
        <w:rPr>
          <w:rFonts w:hint="eastAsia"/>
        </w:rPr>
        <w:t>　　图 57： 帕拉金糖粉产业链</w:t>
      </w:r>
      <w:r>
        <w:rPr>
          <w:rFonts w:hint="eastAsia"/>
        </w:rPr>
        <w:br/>
      </w:r>
      <w:r>
        <w:rPr>
          <w:rFonts w:hint="eastAsia"/>
        </w:rPr>
        <w:t>　　图 58： 帕拉金糖粉行业采购模式分析</w:t>
      </w:r>
      <w:r>
        <w:rPr>
          <w:rFonts w:hint="eastAsia"/>
        </w:rPr>
        <w:br/>
      </w:r>
      <w:r>
        <w:rPr>
          <w:rFonts w:hint="eastAsia"/>
        </w:rPr>
        <w:t>　　图 59： 帕拉金糖粉行业生产模式</w:t>
      </w:r>
      <w:r>
        <w:rPr>
          <w:rFonts w:hint="eastAsia"/>
        </w:rPr>
        <w:br/>
      </w:r>
      <w:r>
        <w:rPr>
          <w:rFonts w:hint="eastAsia"/>
        </w:rPr>
        <w:t>　　图 60： 帕拉金糖粉行业销售模式分析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a7c83eed14385" w:history="1">
        <w:r>
          <w:rPr>
            <w:rStyle w:val="Hyperlink"/>
          </w:rPr>
          <w:t>2026-2032年全球与中国帕拉金糖粉市场现状及前景趋势预测报告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a7c83eed14385" w:history="1">
        <w:r>
          <w:rPr>
            <w:rStyle w:val="Hyperlink"/>
          </w:rPr>
          <w:t>https://www.20087.com/2/29/PaLaJinTangFenXianZhuangYuQianJingFenXi.html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917fbd50b4709" w:history="1">
      <w:r>
        <w:rPr>
          <w:rStyle w:val="Hyperlink"/>
        </w:rPr>
        <w:t>2026-2032年全球与中国帕拉金糖粉市场现状及前景趋势预测报告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aLaJinTangFenXianZhuangYuQianJingFenXi.html" TargetMode="External" Id="Ra7ba7c83eed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aLaJinTangFenXianZhuangYuQianJingFenXi.html" TargetMode="External" Id="R6f7917fbd50b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2026-06-04T04:36:25Z</dcterms:created>
  <dcterms:modified xsi:type="dcterms:W3CDTF">2026-06-04T05:36:25Z</dcterms:modified>
  <dc:subject>2026-2032年全球与中国帕拉金糖粉市场现状及前景趋势预测报告</dc:subject>
  <dc:title>2026-2032年全球与中国帕拉金糖粉市场现状及前景趋势预测报告</dc:title>
  <cp:keywords>2026-2032年全球与中国帕拉金糖粉市场现状及前景趋势预测报告</cp:keywords>
  <dc:description>2026-2032年全球与中国帕拉金糖粉市场现状及前景趋势预测报告</dc:description>
</cp:coreProperties>
</file>