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be2226abc4e75" w:history="1">
              <w:r>
                <w:rPr>
                  <w:rStyle w:val="Hyperlink"/>
                </w:rPr>
                <w:t>2026-2032年全球与中国抗酶解淀粉市场调查研究及发展前景预测报告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be2226abc4e75" w:history="1">
              <w:r>
                <w:rPr>
                  <w:rStyle w:val="Hyperlink"/>
                </w:rPr>
                <w:t>2026-2032年全球与中国抗酶解淀粉市场调查研究及发展前景预测报告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be2226abc4e75" w:history="1">
                <w:r>
                  <w:rPr>
                    <w:rStyle w:val="Hyperlink"/>
                  </w:rPr>
                  <w:t>https://www.20087.com/2/19/KangMeiJieDianFenQianJing.html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酶解淀粉（又称抗性淀粉）是一类在小肠内不被α-淀粉酶水解、可进入大肠被微生物发酵的膳食纤维型碳水化合物，分为天然（RS1–RS5）与改性类型，广泛应用于低GI食品、代餐、肠道健康产品及糖尿病特膳中。当前工业来源包括高直链玉米淀粉、青香蕉粉及化学交联改性淀粉，关键指标为抗消化率、持水性及热稳定性。在食品加工中，抗酶解淀粉可替代部分脂肪或糖，提供饱腹感而不显著升高血糖。然而，部分改性产品因使用化学交联剂面临“非清洁标签”质疑；同时，高添加量可能导致质构粗糙或回生加速，限制应用灵活性。</w:t>
      </w:r>
      <w:r>
        <w:rPr>
          <w:rFonts w:hint="eastAsia"/>
        </w:rPr>
        <w:br/>
      </w:r>
      <w:r>
        <w:rPr>
          <w:rFonts w:hint="eastAsia"/>
        </w:rPr>
        <w:t>　　未来，抗酶解淀粉将向天然提取、功能协同与精准发酵方向突破。酶法或物理改性（如湿热处理）将替代化学修饰，满足清洁标签需求；与益生元（如低聚果糖）复配可强化双歧杆菌增殖效果。合成生物学技术有望构建高产抗性淀粉作物品种，从源头提升原料品质。在临床营养领域，特定结构抗酶解淀粉或用于短链脂肪酸靶向递送，调节免疫代谢。长远看，抗酶解淀粉将从功能性配料升级为肠道微生态干预的核心介质，在慢性病预防与个性化营养体系中发挥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be2226abc4e75" w:history="1">
        <w:r>
          <w:rPr>
            <w:rStyle w:val="Hyperlink"/>
          </w:rPr>
          <w:t>2026-2032年全球与中国抗酶解淀粉市场调查研究及发展前景预测报告</w:t>
        </w:r>
      </w:hyperlink>
      <w:r>
        <w:rPr>
          <w:rFonts w:hint="eastAsia"/>
        </w:rPr>
        <w:t>》系统梳理了抗酶解淀粉行业的产业链结构，详细解读了抗酶解淀粉市场规模、需求变化及价格动态，并对抗酶解淀粉行业现状进行了全面分析。报告基于详实数据，科学预测了抗酶解淀粉市场前景与发展趋势，同时聚焦抗酶解淀粉重点企业的经营表现，剖析了行业竞争格局、市场集中度及品牌影响力。通过对抗酶解淀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中国抗酶解淀粉概述</w:t>
      </w:r>
      <w:r>
        <w:rPr>
          <w:rFonts w:hint="eastAsia"/>
        </w:rPr>
        <w:br/>
      </w:r>
      <w:r>
        <w:rPr>
          <w:rFonts w:hint="eastAsia"/>
        </w:rPr>
        <w:t>　　第一节 抗酶解淀粉行业定义</w:t>
      </w:r>
      <w:r>
        <w:rPr>
          <w:rFonts w:hint="eastAsia"/>
        </w:rPr>
        <w:br/>
      </w:r>
      <w:r>
        <w:rPr>
          <w:rFonts w:hint="eastAsia"/>
        </w:rPr>
        <w:t>　　第二节 抗酶解淀粉行业发展特性</w:t>
      </w:r>
      <w:r>
        <w:rPr>
          <w:rFonts w:hint="eastAsia"/>
        </w:rPr>
        <w:br/>
      </w:r>
      <w:r>
        <w:rPr>
          <w:rFonts w:hint="eastAsia"/>
        </w:rPr>
        <w:t>　　第三节 抗酶解淀粉产业链分析</w:t>
      </w:r>
      <w:r>
        <w:rPr>
          <w:rFonts w:hint="eastAsia"/>
        </w:rPr>
        <w:br/>
      </w:r>
      <w:r>
        <w:rPr>
          <w:rFonts w:hint="eastAsia"/>
        </w:rPr>
        <w:t>　　第四节 抗酶解淀粉行业生命周期分析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中国抗酶解淀粉行业发展环境分析</w:t>
      </w:r>
      <w:r>
        <w:rPr>
          <w:rFonts w:hint="eastAsia"/>
        </w:rPr>
        <w:br/>
      </w:r>
      <w:r>
        <w:rPr>
          <w:rFonts w:hint="eastAsia"/>
        </w:rPr>
        <w:t>　　第一节 抗酶解淀粉行业经济环境分析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抗酶解淀粉行业相关政策、标准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抗酶解淀粉行业相关发展规划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2025-2026年抗酶解淀粉行业技术发展现状及趋势分析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抗酶解淀粉行业技术发展现状分析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国内外抗酶解淀粉行业技术差异与原因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抗酶解淀粉行业技术发展方向、趋势预测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提升抗酶解淀粉行业技术能力策略建议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全球主要抗酶解淀粉市场发展概况</w:t>
      </w:r>
      <w:r>
        <w:rPr>
          <w:rFonts w:hint="eastAsia"/>
        </w:rPr>
        <w:br/>
      </w:r>
      <w:r>
        <w:rPr>
          <w:rFonts w:hint="eastAsia"/>
        </w:rPr>
        <w:t>　　第一节 全球抗酶解淀粉市场发展分析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欧洲地区主要国家抗酶解淀粉市场概况</w:t>
      </w:r>
      <w:r>
        <w:rPr>
          <w:rFonts w:hint="eastAsia"/>
        </w:rPr>
        <w:br/>
      </w:r>
      <w:r>
        <w:rPr>
          <w:rFonts w:hint="eastAsia"/>
        </w:rPr>
        <w:t>　　第三节 北美地区抗酶解淀粉市场概况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亚洲地区主要国家抗酶解淀粉市场概况</w:t>
      </w:r>
      <w:r>
        <w:rPr>
          <w:rFonts w:hint="eastAsia"/>
        </w:rPr>
        <w:br/>
      </w:r>
      <w:r>
        <w:rPr>
          <w:rFonts w:hint="eastAsia"/>
        </w:rPr>
        <w:t>　　第五节 全球抗酶解淀粉市场发展预测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中国抗酶解淀粉发展现状</w:t>
      </w:r>
      <w:r>
        <w:rPr>
          <w:rFonts w:hint="eastAsia"/>
        </w:rPr>
        <w:br/>
      </w:r>
      <w:r>
        <w:rPr>
          <w:rFonts w:hint="eastAsia"/>
        </w:rPr>
        <w:t>　　第一节 中国抗酶解淀粉市场现状分析</w:t>
      </w:r>
      <w:r>
        <w:rPr>
          <w:rFonts w:hint="eastAsia"/>
        </w:rPr>
        <w:br/>
      </w:r>
      <w:r>
        <w:rPr>
          <w:rFonts w:hint="eastAsia"/>
        </w:rPr>
        <w:t>　　第二节 中国抗酶解淀粉行业产量情况分析及预测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一、抗酶解淀粉总体产能规模</w:t>
      </w:r>
      <w:r>
        <w:rPr>
          <w:rFonts w:hint="eastAsia"/>
        </w:rPr>
        <w:br/>
      </w:r>
      <w:r>
        <w:rPr>
          <w:rFonts w:hint="eastAsia"/>
        </w:rPr>
        <w:t>　　　　二、抗酶解淀粉生产区域分布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三、2020-2025年中国抗酶解淀粉行业产量统计分析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四、2026-2032年中国抗酶解淀粉行业产量预测分析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中国抗酶解淀粉市场需求分析及预测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一、中国抗酶解淀粉市场需求特点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二、2020-2025年中国抗酶解淀粉市场需求量统计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三、2026-2032年中国抗酶解淀粉市场需求量预测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中国抗酶解淀粉价格趋势分析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一、2020-2025年中国抗酶解淀粉市场价格趋势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二、2026-2032年中国抗酶解淀粉市场价格走势预测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抗酶解淀粉市场特性分析</w:t>
      </w:r>
      <w:r>
        <w:rPr>
          <w:rFonts w:hint="eastAsia"/>
        </w:rPr>
        <w:br/>
      </w:r>
      <w:r>
        <w:rPr>
          <w:rFonts w:hint="eastAsia"/>
        </w:rPr>
        <w:t>　　第一节 抗酶解淀粉行业集中度分析</w:t>
      </w:r>
      <w:r>
        <w:rPr>
          <w:rFonts w:hint="eastAsia"/>
        </w:rPr>
        <w:br/>
      </w:r>
      <w:r>
        <w:rPr>
          <w:rFonts w:hint="eastAsia"/>
        </w:rPr>
        <w:t>　　第二节 抗酶解淀粉行业SWOT分析</w:t>
      </w:r>
      <w:r>
        <w:rPr>
          <w:rFonts w:hint="eastAsia"/>
        </w:rPr>
        <w:br/>
      </w:r>
      <w:r>
        <w:rPr>
          <w:rFonts w:hint="eastAsia"/>
        </w:rPr>
        <w:t>　　　　一、抗酶解淀粉行业优势</w:t>
      </w:r>
      <w:r>
        <w:rPr>
          <w:rFonts w:hint="eastAsia"/>
        </w:rPr>
        <w:br/>
      </w:r>
      <w:r>
        <w:rPr>
          <w:rFonts w:hint="eastAsia"/>
        </w:rPr>
        <w:t>　　　　二、抗酶解淀粉行业劣势</w:t>
      </w:r>
      <w:r>
        <w:rPr>
          <w:rFonts w:hint="eastAsia"/>
        </w:rPr>
        <w:br/>
      </w:r>
      <w:r>
        <w:rPr>
          <w:rFonts w:hint="eastAsia"/>
        </w:rPr>
        <w:t>　　　　三、抗酶解淀粉行业机会</w:t>
      </w:r>
      <w:r>
        <w:rPr>
          <w:rFonts w:hint="eastAsia"/>
        </w:rPr>
        <w:br/>
      </w:r>
      <w:r>
        <w:rPr>
          <w:rFonts w:hint="eastAsia"/>
        </w:rPr>
        <w:t>　　　　四、抗酶解淀粉行业风险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2020-2025年抗酶解淀粉行业经济运行状况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2020-2025年中国抗酶解淀粉行业盈利能力分析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2020-2025年中国抗酶解淀粉行业发展能力分析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2020-2025年抗酶解淀粉行业偿债能力分析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2020-2025年抗酶解淀粉制造企业数量分析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抗酶解淀粉行业上、下游市场分析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抗酶解淀粉行业上游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抗酶解淀粉行业下游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中国抗酶解淀粉行业重点地区发展分析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抗酶解淀粉行业重点区域市场结构调研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**地区抗酶解淀粉市场发展分析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**地区抗酶解淀粉市场发展分析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**地区抗酶解淀粉市场发展分析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**地区抗酶解淀粉市场发展分析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**地区抗酶解淀粉市场发展分析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2020-2025年中国抗酶解淀粉进出口分析</w:t>
      </w:r>
      <w:r>
        <w:rPr>
          <w:rFonts w:hint="eastAsia"/>
        </w:rPr>
        <w:br/>
      </w:r>
      <w:r>
        <w:rPr>
          <w:rFonts w:hint="eastAsia"/>
        </w:rPr>
        <w:t>　　第一节 抗酶解淀粉进口情况分析</w:t>
      </w:r>
      <w:r>
        <w:rPr>
          <w:rFonts w:hint="eastAsia"/>
        </w:rPr>
        <w:br/>
      </w:r>
      <w:r>
        <w:rPr>
          <w:rFonts w:hint="eastAsia"/>
        </w:rPr>
        <w:t>　　第二节 抗酶解淀粉出口情况分析</w:t>
      </w:r>
      <w:r>
        <w:rPr>
          <w:rFonts w:hint="eastAsia"/>
        </w:rPr>
        <w:br/>
      </w:r>
      <w:r>
        <w:rPr>
          <w:rFonts w:hint="eastAsia"/>
        </w:rPr>
        <w:t>　　第三节 影响抗酶解淀粉进出口因素分析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抗酶解淀粉行业重点企业竞争力分析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三、企业抗酶解淀粉经营状况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三、企业抗酶解淀粉经营状况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三、企业抗酶解淀粉经营状况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三、企业抗酶解淀粉经营状况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三、企业抗酶解淀粉经营状况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三、企业抗酶解淀粉经营状况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抗酶解淀粉行业企业经营策略研究分析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抗酶解淀粉企业多样化经营策略分析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一、抗酶解淀粉企业多样化经营情况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二、现行抗酶解淀粉行业多样化经营的方向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大型抗酶解淀粉企业集团未来发展策略分析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对中小抗酶解淀粉企业生产经营的建议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抗酶解淀粉行业投资风险预警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影响抗酶解淀粉行业发展的主要因素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一、2026影响抗酶解淀粉行业运行的有利因素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二、2026影响抗酶解淀粉行业运行的稳定因素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三、2026影响抗酶解淀粉行业运行的不利因素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四、2026我国抗酶解淀粉行业发展面临的挑战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五、2026我国抗酶解淀粉行业发展面临的机遇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抗酶解淀粉行业投资风险预警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一、抗酶解淀粉行业市场风险预测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二、抗酶解淀粉行业政策风险预测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三、抗酶解淀粉行业经营风险预测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四、抗酶解淀粉行业技术风险预测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五、抗酶解淀粉行业竞争风险预测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六、抗酶解淀粉行业其他风险预测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抗酶解淀粉投资建议</w:t>
      </w:r>
      <w:r>
        <w:rPr>
          <w:rFonts w:hint="eastAsia"/>
        </w:rPr>
        <w:br/>
      </w:r>
      <w:r>
        <w:rPr>
          <w:rFonts w:hint="eastAsia"/>
        </w:rPr>
        <w:t>　　第一节 2026年抗酶解淀粉市场前景分析</w:t>
      </w:r>
      <w:r>
        <w:rPr>
          <w:rFonts w:hint="eastAsia"/>
        </w:rPr>
        <w:br/>
      </w:r>
      <w:r>
        <w:rPr>
          <w:rFonts w:hint="eastAsia"/>
        </w:rPr>
        <w:t>　　第二节 2026年抗酶解淀粉发展趋势预测</w:t>
      </w:r>
      <w:r>
        <w:rPr>
          <w:rFonts w:hint="eastAsia"/>
        </w:rPr>
        <w:br/>
      </w:r>
      <w:r>
        <w:rPr>
          <w:rFonts w:hint="eastAsia"/>
        </w:rPr>
        <w:t>　　第三节 抗酶解淀粉行业投资进入壁垒分析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2020-2025年中国抗酶解淀粉市场规模及增长情况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2020-2025年中国抗酶解淀粉行业产能及增长趋势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2026-2032年中国抗酶解淀粉行业产能预测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2020-2025年中国抗酶解淀粉行业产量及增长趋势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2026-2032年中国抗酶解淀粉行业产量预测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2020-2025年中国抗酶解淀粉行业市场需求及增长情况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2026-2032年中国抗酶解淀粉行业市场需求预测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2020-2025年中国抗酶解淀粉行业利润及增长情况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**地区抗酶解淀粉市场规模及增长情况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**地区抗酶解淀粉行业市场需求情况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**地区抗酶解淀粉市场规模及增长情况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**地区抗酶解淀粉行业市场需求情况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2020-2025年中国抗酶解淀粉行业进口量及增速统计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2020-2025年中国抗酶解淀粉行业出口量及增速统计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抗酶解淀粉重点企业经营情况分析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2026年抗酶解淀粉行业壁垒</w:t>
      </w:r>
      <w:r>
        <w:rPr>
          <w:rFonts w:hint="eastAsia"/>
        </w:rPr>
        <w:br/>
      </w:r>
      <w:r>
        <w:rPr>
          <w:rFonts w:hint="eastAsia"/>
        </w:rPr>
        <w:t>　　图表 2026年抗酶解淀粉市场前景分析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2026-2032年中国抗酶解淀粉市场需求预测</w:t>
      </w:r>
      <w:r>
        <w:rPr>
          <w:rFonts w:hint="eastAsia"/>
        </w:rPr>
        <w:br/>
      </w:r>
      <w:r>
        <w:rPr>
          <w:rFonts w:hint="eastAsia"/>
        </w:rPr>
        <w:t>　　图表 2026年抗酶解淀粉发展趋势预测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be2226abc4e75" w:history="1">
        <w:r>
          <w:rPr>
            <w:rStyle w:val="Hyperlink"/>
          </w:rPr>
          <w:t>2026-2032年全球与中国抗酶解淀粉市场调查研究及发展前景预测报告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be2226abc4e75" w:history="1">
        <w:r>
          <w:rPr>
            <w:rStyle w:val="Hyperlink"/>
          </w:rPr>
          <w:t>https://www.20087.com/2/19/KangMeiJieDianFenQianJing.html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热点：rs4抗性淀粉是什么、抗淀粉酶的作用、淀粉酶水解、淀粉酶酶解淀粉、抗性淀粉是膳食纤维吗、淀粉酶抗凝剂、唾液淀粉酶分解淀粉产生什么、淀粉酶解工艺什么意思、抗性淀粉加热后抗性会消失吗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3dd8bcec04271" w:history="1">
      <w:r>
        <w:rPr>
          <w:rStyle w:val="Hyperlink"/>
        </w:rPr>
        <w:t>2026-2032年全球与中国抗酶解淀粉市场调查研究及发展前景预测报告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KangMeiJieDianFenQianJing.html" TargetMode="External" Id="R377be2226ab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KangMeiJieDianFenQianJing.html" TargetMode="External" Id="Rb923dd8bcec0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2025-12-28T09:21:27Z</dcterms:created>
  <dcterms:modified xsi:type="dcterms:W3CDTF">2025-12-28T10:21:27Z</dcterms:modified>
  <dc:subject>2026-2032年全球与中国抗酶解淀粉市场调查研究及发展前景预测报告</dc:subject>
  <dc:title>2026-2032年全球与中国抗酶解淀粉市场调查研究及发展前景预测报告</dc:title>
  <cp:keywords>2026-2032年全球与中国抗酶解淀粉市场调查研究及发展前景预测报告</cp:keywords>
  <dc:description>2026-2032年全球与中国抗酶解淀粉市场调查研究及发展前景预测报告</dc:description>
</cp:coreProperties>
</file>