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588cfb42964293" w:history="1">
              <w:r>
                <w:rPr>
                  <w:rStyle w:val="Hyperlink"/>
                </w:rPr>
                <w:t>2025-2031年中国液体生物燃料市场现状深度调研及发展趋势分析报告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588cfb42964293" w:history="1">
              <w:r>
                <w:rPr>
                  <w:rStyle w:val="Hyperlink"/>
                </w:rPr>
                <w:t>2025-2031年中国液体生物燃料市场现状深度调研及发展趋势分析报告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2831992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588cfb42964293" w:history="1">
                <w:r>
                  <w:rPr>
                    <w:rStyle w:val="Hyperlink"/>
                  </w:rPr>
                  <w:t>https://www.20087.com/2/99/YeTiShengWuRanLiaoHangYeFaZhanQuShi.html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生物燃料是由生物质转化而来的可再生燃料，如生物柴油、生物乙醇等。近年来，随着对减少温室气体排放和能源多样化的重视，液体生物燃料的生产和使用得到了快速发展。技术上，从第一代生物燃料到第二代和第三代生物燃料的转变正在进行，后者可以从非食用作物和废弃物中提取燃料。然而，生物燃料行业也面临着原料供应不稳定、生产成本高等问题。</w:t>
      </w:r>
      <w:r>
        <w:rPr>
          <w:rFonts w:hint="eastAsia"/>
        </w:rPr>
        <w:br/>
      </w:r>
      <w:r>
        <w:rPr>
          <w:rFonts w:hint="eastAsia"/>
        </w:rPr>
        <w:t>　　未来，液体生物燃料行业将更加注重原料的可持续供应和技术的创新。随着生物炼制技术的进步，利用非粮作物和废弃物作为原料的生物燃料将成为主流。此外，生物燃料将与电动汽车等其他清洁能源技术相结合，以实现更广泛的减排目标。长期来看，生物燃料的生产将更加注重经济效益和环境效益的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588cfb42964293" w:history="1">
        <w:r>
          <w:rPr>
            <w:rStyle w:val="Hyperlink"/>
          </w:rPr>
          <w:t>2025-2031年中国液体生物燃料市场现状深度调研及发展趋势分析报告</w:t>
        </w:r>
      </w:hyperlink>
      <w:r>
        <w:rPr>
          <w:rFonts w:hint="eastAsia"/>
        </w:rPr>
        <w:t>》基于国家统计局及相关行业协会的详实数据，结合国内外液体生物燃料行业研究资料及深入市场调研，系统分析了液体生物燃料行业的市场规模、市场需求及产业链现状。报告重点探讨了液体生物燃料行业整体运行情况及细分领域特点，科学预测了液体生物燃料市场前景与发展趋势，揭示了液体生物燃料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1588cfb42964293" w:history="1">
        <w:r>
          <w:rPr>
            <w:rStyle w:val="Hyperlink"/>
          </w:rPr>
          <w:t>2025-2031年中国液体生物燃料市场现状深度调研及发展趋势分析报告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t>　　第一章 全球生物液体燃料行业发展概述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1 、全球生物液体燃料的应用情况</w:t>
      </w:r>
      <w:r>
        <w:rPr>
          <w:rFonts w:hint="eastAsia"/>
        </w:rPr>
        <w:br/>
      </w:r>
      <w:r>
        <w:rPr>
          <w:rFonts w:hint="eastAsia"/>
        </w:rPr>
        <w:t>　　2 、全球生物液体燃料的产业化现状</w:t>
      </w:r>
      <w:r>
        <w:rPr>
          <w:rFonts w:hint="eastAsia"/>
        </w:rPr>
        <w:br/>
      </w:r>
      <w:r>
        <w:rPr>
          <w:rFonts w:hint="eastAsia"/>
        </w:rPr>
        <w:t>　　3 、各国发展生物液体燃料的政策情况</w:t>
      </w:r>
      <w:r>
        <w:rPr>
          <w:rFonts w:hint="eastAsia"/>
        </w:rPr>
        <w:br/>
      </w:r>
      <w:r>
        <w:rPr>
          <w:rFonts w:hint="eastAsia"/>
        </w:rPr>
        <w:t>　　（二） 主要国家发展概要</w:t>
      </w:r>
      <w:r>
        <w:rPr>
          <w:rFonts w:hint="eastAsia"/>
        </w:rPr>
        <w:br/>
      </w:r>
      <w:r>
        <w:rPr>
          <w:rFonts w:hint="eastAsia"/>
        </w:rPr>
        <w:t>　　1 、欧盟</w:t>
      </w:r>
      <w:r>
        <w:rPr>
          <w:rFonts w:hint="eastAsia"/>
        </w:rPr>
        <w:br/>
      </w:r>
      <w:r>
        <w:rPr>
          <w:rFonts w:hint="eastAsia"/>
        </w:rPr>
        <w:t>　　2 、美国</w:t>
      </w:r>
      <w:r>
        <w:rPr>
          <w:rFonts w:hint="eastAsia"/>
        </w:rPr>
        <w:br/>
      </w:r>
      <w:r>
        <w:rPr>
          <w:rFonts w:hint="eastAsia"/>
        </w:rPr>
        <w:t>　　3 、德国</w:t>
      </w:r>
      <w:r>
        <w:rPr>
          <w:rFonts w:hint="eastAsia"/>
        </w:rPr>
        <w:br/>
      </w:r>
      <w:r>
        <w:rPr>
          <w:rFonts w:hint="eastAsia"/>
        </w:rPr>
        <w:t>　　4 、巴西</w:t>
      </w:r>
      <w:r>
        <w:rPr>
          <w:rFonts w:hint="eastAsia"/>
        </w:rPr>
        <w:br/>
      </w:r>
      <w:r>
        <w:rPr>
          <w:rFonts w:hint="eastAsia"/>
        </w:rPr>
        <w:t>　　第二章 中国生物液体燃料行业发展现状</w:t>
      </w:r>
      <w:r>
        <w:rPr>
          <w:rFonts w:hint="eastAsia"/>
        </w:rPr>
        <w:br/>
      </w:r>
      <w:r>
        <w:rPr>
          <w:rFonts w:hint="eastAsia"/>
        </w:rPr>
        <w:t>　　（一） 燃料乙醇</w:t>
      </w:r>
      <w:r>
        <w:rPr>
          <w:rFonts w:hint="eastAsia"/>
        </w:rPr>
        <w:br/>
      </w:r>
      <w:r>
        <w:rPr>
          <w:rFonts w:hint="eastAsia"/>
        </w:rPr>
        <w:t>　　1 、发展历程概述</w:t>
      </w:r>
      <w:r>
        <w:rPr>
          <w:rFonts w:hint="eastAsia"/>
        </w:rPr>
        <w:br/>
      </w:r>
      <w:r>
        <w:rPr>
          <w:rFonts w:hint="eastAsia"/>
        </w:rPr>
        <w:t>　　2 、中国燃料乙醇的市场定位</w:t>
      </w:r>
      <w:r>
        <w:rPr>
          <w:rFonts w:hint="eastAsia"/>
        </w:rPr>
        <w:br/>
      </w:r>
      <w:r>
        <w:rPr>
          <w:rFonts w:hint="eastAsia"/>
        </w:rPr>
        <w:t>　　3 、未来发展方向</w:t>
      </w:r>
      <w:r>
        <w:rPr>
          <w:rFonts w:hint="eastAsia"/>
        </w:rPr>
        <w:br/>
      </w:r>
      <w:r>
        <w:rPr>
          <w:rFonts w:hint="eastAsia"/>
        </w:rPr>
        <w:t>　　（二） 生物柴油</w:t>
      </w:r>
      <w:r>
        <w:rPr>
          <w:rFonts w:hint="eastAsia"/>
        </w:rPr>
        <w:br/>
      </w:r>
      <w:r>
        <w:rPr>
          <w:rFonts w:hint="eastAsia"/>
        </w:rPr>
        <w:t>　　1 、中国生物柴油研发状况</w:t>
      </w:r>
      <w:r>
        <w:rPr>
          <w:rFonts w:hint="eastAsia"/>
        </w:rPr>
        <w:br/>
      </w:r>
      <w:r>
        <w:rPr>
          <w:rFonts w:hint="eastAsia"/>
        </w:rPr>
        <w:t>　　2 、中国生物柴油产销情况</w:t>
      </w:r>
      <w:r>
        <w:rPr>
          <w:rFonts w:hint="eastAsia"/>
        </w:rPr>
        <w:br/>
      </w:r>
      <w:r>
        <w:rPr>
          <w:rFonts w:hint="eastAsia"/>
        </w:rPr>
        <w:t>　　第三章 生物液体燃料产业成长动因分析</w:t>
      </w:r>
      <w:r>
        <w:rPr>
          <w:rFonts w:hint="eastAsia"/>
        </w:rPr>
        <w:br/>
      </w:r>
      <w:r>
        <w:rPr>
          <w:rFonts w:hint="eastAsia"/>
        </w:rPr>
        <w:t>　　（一） 国家政策大力扶持新兴能源</w:t>
      </w:r>
      <w:r>
        <w:rPr>
          <w:rFonts w:hint="eastAsia"/>
        </w:rPr>
        <w:br/>
      </w:r>
      <w:r>
        <w:rPr>
          <w:rFonts w:hint="eastAsia"/>
        </w:rPr>
        <w:t>　　1 、国家法律</w:t>
      </w:r>
      <w:r>
        <w:rPr>
          <w:rFonts w:hint="eastAsia"/>
        </w:rPr>
        <w:br/>
      </w:r>
      <w:r>
        <w:rPr>
          <w:rFonts w:hint="eastAsia"/>
        </w:rPr>
        <w:t>　　2 、国家规划</w:t>
      </w:r>
      <w:r>
        <w:rPr>
          <w:rFonts w:hint="eastAsia"/>
        </w:rPr>
        <w:br/>
      </w:r>
      <w:r>
        <w:rPr>
          <w:rFonts w:hint="eastAsia"/>
        </w:rPr>
        <w:t>　　3 、税收政策</w:t>
      </w:r>
      <w:r>
        <w:rPr>
          <w:rFonts w:hint="eastAsia"/>
        </w:rPr>
        <w:br/>
      </w:r>
      <w:r>
        <w:rPr>
          <w:rFonts w:hint="eastAsia"/>
        </w:rPr>
        <w:t>　　（二） 经济增长凸显能源短板</w:t>
      </w:r>
      <w:r>
        <w:rPr>
          <w:rFonts w:hint="eastAsia"/>
        </w:rPr>
        <w:br/>
      </w:r>
      <w:r>
        <w:rPr>
          <w:rFonts w:hint="eastAsia"/>
        </w:rPr>
        <w:t>　　（三） 减少环境污染要求清洁能源的出现</w:t>
      </w:r>
      <w:r>
        <w:rPr>
          <w:rFonts w:hint="eastAsia"/>
        </w:rPr>
        <w:br/>
      </w:r>
      <w:r>
        <w:rPr>
          <w:rFonts w:hint="eastAsia"/>
        </w:rPr>
        <w:t>　　1 、大气污染不容乐观</w:t>
      </w:r>
      <w:r>
        <w:rPr>
          <w:rFonts w:hint="eastAsia"/>
        </w:rPr>
        <w:br/>
      </w:r>
      <w:r>
        <w:rPr>
          <w:rFonts w:hint="eastAsia"/>
        </w:rPr>
        <w:t>　　2 、新型清洁能源日益得到重视</w:t>
      </w:r>
      <w:r>
        <w:rPr>
          <w:rFonts w:hint="eastAsia"/>
        </w:rPr>
        <w:br/>
      </w:r>
      <w:r>
        <w:rPr>
          <w:rFonts w:hint="eastAsia"/>
        </w:rPr>
        <w:t>　　第四章 发展生物液体燃料所面临的具体问题</w:t>
      </w:r>
      <w:r>
        <w:rPr>
          <w:rFonts w:hint="eastAsia"/>
        </w:rPr>
        <w:br/>
      </w:r>
      <w:r>
        <w:rPr>
          <w:rFonts w:hint="eastAsia"/>
        </w:rPr>
        <w:t>　　（一） 面临的主要问题</w:t>
      </w:r>
      <w:r>
        <w:rPr>
          <w:rFonts w:hint="eastAsia"/>
        </w:rPr>
        <w:br/>
      </w:r>
      <w:r>
        <w:rPr>
          <w:rFonts w:hint="eastAsia"/>
        </w:rPr>
        <w:t>　　1 、原料资源尚不落实</w:t>
      </w:r>
      <w:r>
        <w:rPr>
          <w:rFonts w:hint="eastAsia"/>
        </w:rPr>
        <w:br/>
      </w:r>
      <w:r>
        <w:rPr>
          <w:rFonts w:hint="eastAsia"/>
        </w:rPr>
        <w:t>　　2 、技术产业化基础薄弱</w:t>
      </w:r>
      <w:r>
        <w:rPr>
          <w:rFonts w:hint="eastAsia"/>
        </w:rPr>
        <w:br/>
      </w:r>
      <w:r>
        <w:rPr>
          <w:rFonts w:hint="eastAsia"/>
        </w:rPr>
        <w:t>　　3 、产品市场竞争力不强</w:t>
      </w:r>
      <w:r>
        <w:rPr>
          <w:rFonts w:hint="eastAsia"/>
        </w:rPr>
        <w:br/>
      </w:r>
      <w:r>
        <w:rPr>
          <w:rFonts w:hint="eastAsia"/>
        </w:rPr>
        <w:t>　　4 、政策和市场环境不完善</w:t>
      </w:r>
      <w:r>
        <w:rPr>
          <w:rFonts w:hint="eastAsia"/>
        </w:rPr>
        <w:br/>
      </w:r>
      <w:r>
        <w:rPr>
          <w:rFonts w:hint="eastAsia"/>
        </w:rPr>
        <w:t>　　5 、生物液体燃料自身尚存在不足</w:t>
      </w:r>
      <w:r>
        <w:rPr>
          <w:rFonts w:hint="eastAsia"/>
        </w:rPr>
        <w:br/>
      </w:r>
      <w:r>
        <w:rPr>
          <w:rFonts w:hint="eastAsia"/>
        </w:rPr>
        <w:t>　　（二） 未来国家政策的扶持倾向</w:t>
      </w:r>
      <w:r>
        <w:rPr>
          <w:rFonts w:hint="eastAsia"/>
        </w:rPr>
        <w:br/>
      </w:r>
      <w:r>
        <w:rPr>
          <w:rFonts w:hint="eastAsia"/>
        </w:rPr>
        <w:t>　　1 、开展可利用土地资源调查评估和能源作物种植规划</w:t>
      </w:r>
      <w:r>
        <w:rPr>
          <w:rFonts w:hint="eastAsia"/>
        </w:rPr>
        <w:br/>
      </w:r>
      <w:r>
        <w:rPr>
          <w:rFonts w:hint="eastAsia"/>
        </w:rPr>
        <w:t>　　2 、建设规模化非粮食生物燃料试点示范项目</w:t>
      </w:r>
      <w:r>
        <w:rPr>
          <w:rFonts w:hint="eastAsia"/>
        </w:rPr>
        <w:br/>
      </w:r>
      <w:r>
        <w:rPr>
          <w:rFonts w:hint="eastAsia"/>
        </w:rPr>
        <w:t>　　3 、建立健全生物燃料收购流通体系和相关政策</w:t>
      </w:r>
      <w:r>
        <w:rPr>
          <w:rFonts w:hint="eastAsia"/>
        </w:rPr>
        <w:br/>
      </w:r>
      <w:r>
        <w:rPr>
          <w:rFonts w:hint="eastAsia"/>
        </w:rPr>
        <w:t>　　4 、加强生物燃料技术研发和产业体系建设</w:t>
      </w:r>
      <w:r>
        <w:rPr>
          <w:rFonts w:hint="eastAsia"/>
        </w:rPr>
        <w:br/>
      </w:r>
      <w:r>
        <w:rPr>
          <w:rFonts w:hint="eastAsia"/>
        </w:rPr>
        <w:t>　　第五章 2025-2031年中国生物液体燃料行业发展趋势分析</w:t>
      </w:r>
      <w:r>
        <w:rPr>
          <w:rFonts w:hint="eastAsia"/>
        </w:rPr>
        <w:br/>
      </w:r>
      <w:r>
        <w:rPr>
          <w:rFonts w:hint="eastAsia"/>
        </w:rPr>
        <w:t>　　（一） 政府高度重视，扶植力度加大</w:t>
      </w:r>
      <w:r>
        <w:rPr>
          <w:rFonts w:hint="eastAsia"/>
        </w:rPr>
        <w:br/>
      </w:r>
      <w:r>
        <w:rPr>
          <w:rFonts w:hint="eastAsia"/>
        </w:rPr>
        <w:t>　　（二） 工艺逐渐成熟，生产成本逐步降低</w:t>
      </w:r>
      <w:r>
        <w:rPr>
          <w:rFonts w:hint="eastAsia"/>
        </w:rPr>
        <w:br/>
      </w:r>
      <w:r>
        <w:rPr>
          <w:rFonts w:hint="eastAsia"/>
        </w:rPr>
        <w:t>　　（三） 市场需求促进产业链形成，行业发展速度加快</w:t>
      </w:r>
      <w:r>
        <w:rPr>
          <w:rFonts w:hint="eastAsia"/>
        </w:rPr>
        <w:br/>
      </w:r>
      <w:r>
        <w:rPr>
          <w:rFonts w:hint="eastAsia"/>
        </w:rPr>
        <w:t>　　第六章 2025-2031年中国生物液体燃料行业发展预测</w:t>
      </w:r>
      <w:r>
        <w:rPr>
          <w:rFonts w:hint="eastAsia"/>
        </w:rPr>
        <w:br/>
      </w:r>
      <w:r>
        <w:rPr>
          <w:rFonts w:hint="eastAsia"/>
        </w:rPr>
        <w:t>　　（一） 规模预测</w:t>
      </w:r>
      <w:r>
        <w:rPr>
          <w:rFonts w:hint="eastAsia"/>
        </w:rPr>
        <w:br/>
      </w:r>
      <w:r>
        <w:rPr>
          <w:rFonts w:hint="eastAsia"/>
        </w:rPr>
        <w:t>　　（二） 结构预测</w:t>
      </w:r>
      <w:r>
        <w:rPr>
          <w:rFonts w:hint="eastAsia"/>
        </w:rPr>
        <w:br/>
      </w:r>
      <w:r>
        <w:rPr>
          <w:rFonts w:hint="eastAsia"/>
        </w:rPr>
        <w:t>　　第七章 2025-2031年中国生物液体燃料行业投资机会分析</w:t>
      </w:r>
      <w:r>
        <w:rPr>
          <w:rFonts w:hint="eastAsia"/>
        </w:rPr>
        <w:br/>
      </w:r>
      <w:r>
        <w:rPr>
          <w:rFonts w:hint="eastAsia"/>
        </w:rPr>
        <w:t>　　（一） 整体投资机会</w:t>
      </w:r>
      <w:r>
        <w:rPr>
          <w:rFonts w:hint="eastAsia"/>
        </w:rPr>
        <w:br/>
      </w:r>
      <w:r>
        <w:rPr>
          <w:rFonts w:hint="eastAsia"/>
        </w:rPr>
        <w:t>　　1 、行业投资价值评价</w:t>
      </w:r>
      <w:r>
        <w:rPr>
          <w:rFonts w:hint="eastAsia"/>
        </w:rPr>
        <w:br/>
      </w:r>
      <w:r>
        <w:rPr>
          <w:rFonts w:hint="eastAsia"/>
        </w:rPr>
        <w:t>　　2 、行业投资机会分析</w:t>
      </w:r>
      <w:r>
        <w:rPr>
          <w:rFonts w:hint="eastAsia"/>
        </w:rPr>
        <w:br/>
      </w:r>
      <w:r>
        <w:rPr>
          <w:rFonts w:hint="eastAsia"/>
        </w:rPr>
        <w:t>　　（二） 投资领域</w:t>
      </w:r>
      <w:r>
        <w:rPr>
          <w:rFonts w:hint="eastAsia"/>
        </w:rPr>
        <w:br/>
      </w:r>
      <w:r>
        <w:rPr>
          <w:rFonts w:hint="eastAsia"/>
        </w:rPr>
        <w:t>　　1 、液体生物燃料生产环节</w:t>
      </w:r>
      <w:r>
        <w:rPr>
          <w:rFonts w:hint="eastAsia"/>
        </w:rPr>
        <w:br/>
      </w:r>
      <w:r>
        <w:rPr>
          <w:rFonts w:hint="eastAsia"/>
        </w:rPr>
        <w:t>　　2 、能源农业作物</w:t>
      </w:r>
      <w:r>
        <w:rPr>
          <w:rFonts w:hint="eastAsia"/>
        </w:rPr>
        <w:br/>
      </w:r>
      <w:r>
        <w:rPr>
          <w:rFonts w:hint="eastAsia"/>
        </w:rPr>
        <w:t>　　3 、老企业并购与改造</w:t>
      </w:r>
      <w:r>
        <w:rPr>
          <w:rFonts w:hint="eastAsia"/>
        </w:rPr>
        <w:br/>
      </w:r>
      <w:r>
        <w:rPr>
          <w:rFonts w:hint="eastAsia"/>
        </w:rPr>
        <w:t>　　4 、投资区域选择</w:t>
      </w:r>
      <w:r>
        <w:rPr>
          <w:rFonts w:hint="eastAsia"/>
        </w:rPr>
        <w:br/>
      </w:r>
      <w:r>
        <w:rPr>
          <w:rFonts w:hint="eastAsia"/>
        </w:rPr>
        <w:t>　　第八章 中-智林-建议</w:t>
      </w:r>
      <w:r>
        <w:rPr>
          <w:rFonts w:hint="eastAsia"/>
        </w:rPr>
        <w:br/>
      </w:r>
      <w:r>
        <w:rPr>
          <w:rFonts w:hint="eastAsia"/>
        </w:rPr>
        <w:t>　　（一） 对企业</w:t>
      </w:r>
      <w:r>
        <w:rPr>
          <w:rFonts w:hint="eastAsia"/>
        </w:rPr>
        <w:br/>
      </w:r>
      <w:r>
        <w:rPr>
          <w:rFonts w:hint="eastAsia"/>
        </w:rPr>
        <w:t>　　1 、强化技术研发力量，坚持专精特新方向</w:t>
      </w:r>
      <w:r>
        <w:rPr>
          <w:rFonts w:hint="eastAsia"/>
        </w:rPr>
        <w:br/>
      </w:r>
      <w:r>
        <w:rPr>
          <w:rFonts w:hint="eastAsia"/>
        </w:rPr>
        <w:t>　　2 、塑造制度创新机制，激活技术创新动力</w:t>
      </w:r>
      <w:r>
        <w:rPr>
          <w:rFonts w:hint="eastAsia"/>
        </w:rPr>
        <w:br/>
      </w:r>
      <w:r>
        <w:rPr>
          <w:rFonts w:hint="eastAsia"/>
        </w:rPr>
        <w:t>　　3 、采用有效激励机制，吸收引进专业人才</w:t>
      </w:r>
      <w:r>
        <w:rPr>
          <w:rFonts w:hint="eastAsia"/>
        </w:rPr>
        <w:br/>
      </w:r>
      <w:r>
        <w:rPr>
          <w:rFonts w:hint="eastAsia"/>
        </w:rPr>
        <w:t>　　（二） 对投资者</w:t>
      </w:r>
      <w:r>
        <w:rPr>
          <w:rFonts w:hint="eastAsia"/>
        </w:rPr>
        <w:br/>
      </w:r>
      <w:r>
        <w:rPr>
          <w:rFonts w:hint="eastAsia"/>
        </w:rPr>
        <w:t>　　1 、兼顾价值与成长，精选产业链投资重点</w:t>
      </w:r>
      <w:r>
        <w:rPr>
          <w:rFonts w:hint="eastAsia"/>
        </w:rPr>
        <w:br/>
      </w:r>
      <w:r>
        <w:rPr>
          <w:rFonts w:hint="eastAsia"/>
        </w:rPr>
        <w:t>　　2 、关注企业发展潜力，注重持续投资回报</w:t>
      </w:r>
      <w:r>
        <w:rPr>
          <w:rFonts w:hint="eastAsia"/>
        </w:rPr>
        <w:br/>
      </w:r>
      <w:r>
        <w:rPr>
          <w:rFonts w:hint="eastAsia"/>
        </w:rPr>
        <w:t>　　（三） 对政府</w:t>
      </w:r>
      <w:r>
        <w:rPr>
          <w:rFonts w:hint="eastAsia"/>
        </w:rPr>
        <w:br/>
      </w:r>
      <w:r>
        <w:rPr>
          <w:rFonts w:hint="eastAsia"/>
        </w:rPr>
        <w:t>　　1 、确定政府领导作用，建立行业协调机构</w:t>
      </w:r>
      <w:r>
        <w:rPr>
          <w:rFonts w:hint="eastAsia"/>
        </w:rPr>
        <w:br/>
      </w:r>
      <w:r>
        <w:rPr>
          <w:rFonts w:hint="eastAsia"/>
        </w:rPr>
        <w:t>　　2 、强化宏观调控力度，构建持续发展机制</w:t>
      </w:r>
      <w:r>
        <w:rPr>
          <w:rFonts w:hint="eastAsia"/>
        </w:rPr>
        <w:br/>
      </w:r>
      <w:r>
        <w:rPr>
          <w:rFonts w:hint="eastAsia"/>
        </w:rPr>
        <w:t>　　3 、加强政策资金支持，优化整体发展环境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588cfb42964293" w:history="1">
        <w:r>
          <w:rPr>
            <w:rStyle w:val="Hyperlink"/>
          </w:rPr>
          <w:t>2025-2031年中国液体生物燃料市场现状深度调研及发展趋势分析报告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2831992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588cfb42964293" w:history="1">
        <w:r>
          <w:rPr>
            <w:rStyle w:val="Hyperlink"/>
          </w:rPr>
          <w:t>https://www.20087.com/2/99/YeTiShengWuRanLiaoHangYeFaZhanQuShi.html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热点：生物燃料和化石燃料的区别、液体生物燃料多少钱一吨、生物燃油、液体生物燃料的主要用料、生物质燃油是什么、液体生物燃料的生产流程、生物油液体燃料、生物液体燃料、高能液体燃料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58ce1825544b01" w:history="1">
      <w:r>
        <w:rPr>
          <w:rStyle w:val="Hyperlink"/>
        </w:rPr>
        <w:t>2025-2031年中国液体生物燃料市场现状深度调研及发展趋势分析报告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YeTiShengWuRanLiaoHangYeFaZhanQuShi.html" TargetMode="External" Id="Rb1588cfb429642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YeTiShengWuRanLiaoHangYeFaZhanQuShi.html" TargetMode="External" Id="Rd058ce1825544b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2025-05-20T08:38:00Z</dcterms:created>
  <dcterms:modified xsi:type="dcterms:W3CDTF">2025-05-20T09:38:00Z</dcterms:modified>
  <dc:subject>2025-2031年中国液体生物燃料市场现状深度调研及发展趋势分析报告</dc:subject>
  <dc:title>2025-2031年中国液体生物燃料市场现状深度调研及发展趋势分析报告</dc:title>
  <cp:keywords>2025-2031年中国液体生物燃料市场现状深度调研及发展趋势分析报告</cp:keywords>
  <dc:description>2025-2031年中国液体生物燃料市场现状深度调研及发展趋势分析报告</dc:description>
</cp:coreProperties>
</file>