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f083f08a14255" w:history="1">
              <w:r>
                <w:rPr>
                  <w:rStyle w:val="Hyperlink"/>
                </w:rPr>
                <w:t>2025-2031年中国玻璃棉绝热制品行业全面调研与发展趋势预测报告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f083f08a14255" w:history="1">
              <w:r>
                <w:rPr>
                  <w:rStyle w:val="Hyperlink"/>
                </w:rPr>
                <w:t>2025-2031年中国玻璃棉绝热制品行业全面调研与发展趋势预测报告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f083f08a14255" w:history="1">
                <w:r>
                  <w:rPr>
                    <w:rStyle w:val="Hyperlink"/>
                  </w:rPr>
                  <w:t>https://www.20087.com/2/89/BoLiMianJueReZhiPinDeFaZhanQuShi.html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绝热制品是一种高效保温材料，广泛应用于建筑、工业设备和管道保温领域。其轻质、耐高温、吸音性能优良，是节能环保材料的重要组成部分。近年来，随着绿色建筑标准的提高，玻璃棉绝热制品的市场需求持续增长，同时，新型玻璃棉产品，如憎水性玻璃棉和超细玻璃棉，不断涌现，满足了不同应用场合的需求。</w:t>
      </w:r>
      <w:r>
        <w:rPr>
          <w:rFonts w:hint="eastAsia"/>
        </w:rPr>
        <w:br/>
      </w:r>
      <w:r>
        <w:rPr>
          <w:rFonts w:hint="eastAsia"/>
        </w:rPr>
        <w:t>　　未来，玻璃棉绝热制品将朝着更高性能和更广泛应用方向发展。新材料的研发将使玻璃棉具备更佳的绝热效果和更长的使用寿命，同时减少对环境的负面影响。此外，随着建筑行业向智能化方向发展，玻璃棉绝热制品将集成智能温控系统，实现动态调节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f083f08a14255" w:history="1">
        <w:r>
          <w:rPr>
            <w:rStyle w:val="Hyperlink"/>
          </w:rPr>
          <w:t>2025-2031年中国玻璃棉绝热制品行业全面调研与发展趋势预测报告</w:t>
        </w:r>
      </w:hyperlink>
      <w:r>
        <w:rPr>
          <w:rFonts w:hint="eastAsia"/>
        </w:rPr>
        <w:t>》系统分析了玻璃棉绝热制品行业的市场规模、市场需求及价格波动，深入探讨了玻璃棉绝热制品产业链关键环节及各细分市场特点。报告基于权威数据，科学预测了玻璃棉绝热制品市场前景与发展趋势，同时评估了玻璃棉绝热制品重点企业的经营状况，包括品牌影响力、市场集中度及竞争格局。通过SWOT分析，报告揭示了玻璃棉绝热制品行业面临的风险与机遇，为玻璃棉绝热制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中国玻璃棉绝热制品简介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产品产业链构成</w:t>
      </w:r>
      <w:r>
        <w:rPr>
          <w:rFonts w:hint="eastAsia"/>
        </w:rPr>
        <w:br/>
      </w:r>
      <w:r>
        <w:rPr>
          <w:rFonts w:hint="eastAsia"/>
        </w:rPr>
        <w:t>　　第四节 产品在产业链中的地位及影响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中国玻璃棉绝热制品发展环境分析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一、我国GDP历史发展情况</w:t>
      </w:r>
      <w:r>
        <w:rPr>
          <w:rFonts w:hint="eastAsia"/>
        </w:rPr>
        <w:br/>
      </w:r>
      <w:r>
        <w:rPr>
          <w:rFonts w:hint="eastAsia"/>
        </w:rPr>
        <w:t>　　　　二、我国固定资产投资历史发展情况</w:t>
      </w:r>
      <w:r>
        <w:rPr>
          <w:rFonts w:hint="eastAsia"/>
        </w:rPr>
        <w:br/>
      </w:r>
      <w:r>
        <w:rPr>
          <w:rFonts w:hint="eastAsia"/>
        </w:rPr>
        <w:t>　　　　三、我国进出口贸易历史发展情况</w:t>
      </w:r>
      <w:r>
        <w:rPr>
          <w:rFonts w:hint="eastAsia"/>
        </w:rPr>
        <w:br/>
      </w:r>
      <w:r>
        <w:rPr>
          <w:rFonts w:hint="eastAsia"/>
        </w:rPr>
        <w:t>　　　　四、未来我国宏观经济发展趋势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行业相关政策、法规、标准发展及对产品影响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玻璃棉绝热制品原材料市场供给与需求情况分析</w:t>
      </w:r>
      <w:r>
        <w:rPr>
          <w:rFonts w:hint="eastAsia"/>
        </w:rPr>
        <w:br/>
      </w:r>
      <w:r>
        <w:rPr>
          <w:rFonts w:hint="eastAsia"/>
        </w:rPr>
        <w:t>　　第一节 产品原材料生产现状分析</w:t>
      </w:r>
      <w:r>
        <w:rPr>
          <w:rFonts w:hint="eastAsia"/>
        </w:rPr>
        <w:br/>
      </w:r>
      <w:r>
        <w:rPr>
          <w:rFonts w:hint="eastAsia"/>
        </w:rPr>
        <w:t>　　　　一、产品原材料生产现状分析</w:t>
      </w:r>
      <w:r>
        <w:rPr>
          <w:rFonts w:hint="eastAsia"/>
        </w:rPr>
        <w:br/>
      </w:r>
      <w:r>
        <w:rPr>
          <w:rFonts w:hint="eastAsia"/>
        </w:rPr>
        <w:t>　　　　二、产品生产区域格局现状分析</w:t>
      </w:r>
      <w:r>
        <w:rPr>
          <w:rFonts w:hint="eastAsia"/>
        </w:rPr>
        <w:br/>
      </w:r>
      <w:r>
        <w:rPr>
          <w:rFonts w:hint="eastAsia"/>
        </w:rPr>
        <w:t>　　　　三、产品原材料生产规模预测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产品原材料市场行情现状分析</w:t>
      </w:r>
      <w:r>
        <w:rPr>
          <w:rFonts w:hint="eastAsia"/>
        </w:rPr>
        <w:br/>
      </w:r>
      <w:r>
        <w:rPr>
          <w:rFonts w:hint="eastAsia"/>
        </w:rPr>
        <w:t>　　　　一、2020-2025年产品原材料价格调查</w:t>
      </w:r>
      <w:r>
        <w:rPr>
          <w:rFonts w:hint="eastAsia"/>
        </w:rPr>
        <w:br/>
      </w:r>
      <w:r>
        <w:rPr>
          <w:rFonts w:hint="eastAsia"/>
        </w:rPr>
        <w:t>　　　　二、2025-2031年产品原材料走势预测</w:t>
      </w:r>
      <w:r>
        <w:rPr>
          <w:rFonts w:hint="eastAsia"/>
        </w:rPr>
        <w:br/>
      </w:r>
      <w:r>
        <w:rPr>
          <w:rFonts w:hint="eastAsia"/>
        </w:rPr>
        <w:t>　　　　三、产品原材料行情对企业的影响情况</w:t>
      </w:r>
      <w:r>
        <w:rPr>
          <w:rFonts w:hint="eastAsia"/>
        </w:rPr>
        <w:br/>
      </w:r>
      <w:r>
        <w:rPr>
          <w:rFonts w:hint="eastAsia"/>
        </w:rPr>
        <w:t>　　第三节 产品原材料影响因素应对策略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玻璃棉绝热制品海外市场供给需求情况分析</w:t>
      </w:r>
      <w:r>
        <w:rPr>
          <w:rFonts w:hint="eastAsia"/>
        </w:rPr>
        <w:br/>
      </w:r>
      <w:r>
        <w:rPr>
          <w:rFonts w:hint="eastAsia"/>
        </w:rPr>
        <w:t>　　第一节 国外产品生产总体情况分析</w:t>
      </w:r>
      <w:r>
        <w:rPr>
          <w:rFonts w:hint="eastAsia"/>
        </w:rPr>
        <w:br/>
      </w:r>
      <w:r>
        <w:rPr>
          <w:rFonts w:hint="eastAsia"/>
        </w:rPr>
        <w:t>　　第二节 2020-2025年国外产品需求总体情况</w:t>
      </w:r>
      <w:r>
        <w:rPr>
          <w:rFonts w:hint="eastAsia"/>
        </w:rPr>
        <w:br/>
      </w:r>
      <w:r>
        <w:rPr>
          <w:rFonts w:hint="eastAsia"/>
        </w:rPr>
        <w:t>　　第三节 国外产品主要生产制造企业</w:t>
      </w:r>
      <w:r>
        <w:rPr>
          <w:rFonts w:hint="eastAsia"/>
        </w:rPr>
        <w:br/>
      </w:r>
      <w:r>
        <w:rPr>
          <w:rFonts w:hint="eastAsia"/>
        </w:rPr>
        <w:t>　　　　一、国外主要企业</w:t>
      </w:r>
      <w:r>
        <w:rPr>
          <w:rFonts w:hint="eastAsia"/>
        </w:rPr>
        <w:br/>
      </w:r>
      <w:r>
        <w:rPr>
          <w:rFonts w:hint="eastAsia"/>
        </w:rPr>
        <w:t>　　　　二、主要产品对比</w:t>
      </w:r>
      <w:r>
        <w:rPr>
          <w:rFonts w:hint="eastAsia"/>
        </w:rPr>
        <w:br/>
      </w:r>
      <w:r>
        <w:rPr>
          <w:rFonts w:hint="eastAsia"/>
        </w:rPr>
        <w:t>　　第四节 国外产品下游各消费领域需求特点情况</w:t>
      </w:r>
      <w:r>
        <w:rPr>
          <w:rFonts w:hint="eastAsia"/>
        </w:rPr>
        <w:br/>
      </w:r>
      <w:r>
        <w:rPr>
          <w:rFonts w:hint="eastAsia"/>
        </w:rPr>
        <w:t>　　第五节 2025-2031年国外产品生产消费情况预测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中国玻璃棉绝热制品国内市场供给需求情况分析</w:t>
      </w:r>
      <w:r>
        <w:rPr>
          <w:rFonts w:hint="eastAsia"/>
        </w:rPr>
        <w:br/>
      </w:r>
      <w:r>
        <w:rPr>
          <w:rFonts w:hint="eastAsia"/>
        </w:rPr>
        <w:t>　　第一节 中国玻璃棉绝热制品市场供需现状分析及发展预测</w:t>
      </w:r>
      <w:r>
        <w:rPr>
          <w:rFonts w:hint="eastAsia"/>
        </w:rPr>
        <w:br/>
      </w:r>
      <w:r>
        <w:rPr>
          <w:rFonts w:hint="eastAsia"/>
        </w:rPr>
        <w:t>　　第二节 中国玻璃棉绝热制品产量分析及发展预测</w:t>
      </w:r>
      <w:r>
        <w:rPr>
          <w:rFonts w:hint="eastAsia"/>
        </w:rPr>
        <w:br/>
      </w:r>
      <w:r>
        <w:rPr>
          <w:rFonts w:hint="eastAsia"/>
        </w:rPr>
        <w:t>　　　　一、玻璃棉绝热制品全国产能规模分析</w:t>
      </w:r>
      <w:r>
        <w:rPr>
          <w:rFonts w:hint="eastAsia"/>
        </w:rPr>
        <w:br/>
      </w:r>
      <w:r>
        <w:rPr>
          <w:rFonts w:hint="eastAsia"/>
        </w:rPr>
        <w:t>　　　　二、玻璃棉绝热制品生产区域竞争格局</w:t>
      </w:r>
      <w:r>
        <w:rPr>
          <w:rFonts w:hint="eastAsia"/>
        </w:rPr>
        <w:br/>
      </w:r>
      <w:r>
        <w:rPr>
          <w:rFonts w:hint="eastAsia"/>
        </w:rPr>
        <w:t>　　　　三、玻璃棉绝热制品渠道市场竞争格局分析</w:t>
      </w:r>
      <w:r>
        <w:rPr>
          <w:rFonts w:hint="eastAsia"/>
        </w:rPr>
        <w:br/>
      </w:r>
      <w:r>
        <w:rPr>
          <w:rFonts w:hint="eastAsia"/>
        </w:rPr>
        <w:t>　　　　四、2020-2025年玻璃棉绝热制品产量情况分析</w:t>
      </w:r>
      <w:r>
        <w:rPr>
          <w:rFonts w:hint="eastAsia"/>
        </w:rPr>
        <w:br/>
      </w:r>
      <w:r>
        <w:rPr>
          <w:rFonts w:hint="eastAsia"/>
        </w:rPr>
        <w:t>　　　　五、2020-2025年需求情况</w:t>
      </w:r>
      <w:r>
        <w:rPr>
          <w:rFonts w:hint="eastAsia"/>
        </w:rPr>
        <w:br/>
      </w:r>
      <w:r>
        <w:rPr>
          <w:rFonts w:hint="eastAsia"/>
        </w:rPr>
        <w:t>　　第三节 中国玻璃棉绝热制品市场消费分析及发展预测</w:t>
      </w:r>
      <w:r>
        <w:rPr>
          <w:rFonts w:hint="eastAsia"/>
        </w:rPr>
        <w:br/>
      </w:r>
      <w:r>
        <w:rPr>
          <w:rFonts w:hint="eastAsia"/>
        </w:rPr>
        <w:t>　　　　一、中国玻璃棉绝热制品消费特点</w:t>
      </w:r>
      <w:r>
        <w:rPr>
          <w:rFonts w:hint="eastAsia"/>
        </w:rPr>
        <w:br/>
      </w:r>
      <w:r>
        <w:rPr>
          <w:rFonts w:hint="eastAsia"/>
        </w:rPr>
        <w:t>　　　　二、主要消费区域格局</w:t>
      </w:r>
      <w:r>
        <w:rPr>
          <w:rFonts w:hint="eastAsia"/>
        </w:rPr>
        <w:br/>
      </w:r>
      <w:r>
        <w:rPr>
          <w:rFonts w:hint="eastAsia"/>
        </w:rPr>
        <w:t>　　第四节 中国玻璃棉绝热制品需求状况分析及预测</w:t>
      </w:r>
      <w:r>
        <w:rPr>
          <w:rFonts w:hint="eastAsia"/>
        </w:rPr>
        <w:br/>
      </w:r>
      <w:r>
        <w:rPr>
          <w:rFonts w:hint="eastAsia"/>
        </w:rPr>
        <w:t>　　第五节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中国玻璃棉绝热制品行情走势及影响要素分析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中国玻璃棉绝热制品近年来行情走势回顾</w:t>
      </w:r>
      <w:r>
        <w:rPr>
          <w:rFonts w:hint="eastAsia"/>
        </w:rPr>
        <w:br/>
      </w:r>
      <w:r>
        <w:rPr>
          <w:rFonts w:hint="eastAsia"/>
        </w:rPr>
        <w:t>　　第二节 中国玻璃棉绝热制品当前市场行情及分析</w:t>
      </w:r>
      <w:r>
        <w:rPr>
          <w:rFonts w:hint="eastAsia"/>
        </w:rPr>
        <w:br/>
      </w:r>
      <w:r>
        <w:rPr>
          <w:rFonts w:hint="eastAsia"/>
        </w:rPr>
        <w:t>　　第三节 影响玻璃棉绝热制品市场行情的要素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2025-2031年中国玻璃棉绝热制品行情走势预测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产品进出口市场分析</w:t>
      </w:r>
      <w:r>
        <w:rPr>
          <w:rFonts w:hint="eastAsia"/>
        </w:rPr>
        <w:br/>
      </w:r>
      <w:r>
        <w:rPr>
          <w:rFonts w:hint="eastAsia"/>
        </w:rPr>
        <w:t>　　第一节 国外主要国家地区进出口市场分析</w:t>
      </w:r>
      <w:r>
        <w:rPr>
          <w:rFonts w:hint="eastAsia"/>
        </w:rPr>
        <w:br/>
      </w:r>
      <w:r>
        <w:rPr>
          <w:rFonts w:hint="eastAsia"/>
        </w:rPr>
        <w:t>　　第二节 进出口数值分析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t>　　第四节 进出口海关分析</w:t>
      </w:r>
      <w:r>
        <w:rPr>
          <w:rFonts w:hint="eastAsia"/>
        </w:rPr>
        <w:br/>
      </w:r>
      <w:r>
        <w:rPr>
          <w:rFonts w:hint="eastAsia"/>
        </w:rPr>
        <w:t>　　第五节 进出口国别分析</w:t>
      </w:r>
      <w:r>
        <w:rPr>
          <w:rFonts w:hint="eastAsia"/>
        </w:rPr>
        <w:br/>
      </w:r>
      <w:r>
        <w:rPr>
          <w:rFonts w:hint="eastAsia"/>
        </w:rPr>
        <w:t>　　第六节 进出口运输方式分析</w:t>
      </w:r>
      <w:r>
        <w:rPr>
          <w:rFonts w:hint="eastAsia"/>
        </w:rPr>
        <w:br/>
      </w:r>
      <w:r>
        <w:rPr>
          <w:rFonts w:hint="eastAsia"/>
        </w:rPr>
        <w:t>　　第七节 进出口主要中转国分析</w:t>
      </w:r>
      <w:r>
        <w:rPr>
          <w:rFonts w:hint="eastAsia"/>
        </w:rPr>
        <w:br/>
      </w:r>
      <w:r>
        <w:rPr>
          <w:rFonts w:hint="eastAsia"/>
        </w:rPr>
        <w:t>　　第八节 进出口重点企业排名</w:t>
      </w:r>
      <w:r>
        <w:rPr>
          <w:rFonts w:hint="eastAsia"/>
        </w:rPr>
        <w:br/>
      </w:r>
      <w:r>
        <w:rPr>
          <w:rFonts w:hint="eastAsia"/>
        </w:rPr>
        <w:t>　　第九节 2025-2031年国内产品进出口发展预测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中国玻璃棉绝热制品市场竞争情况</w:t>
      </w:r>
      <w:r>
        <w:rPr>
          <w:rFonts w:hint="eastAsia"/>
        </w:rPr>
        <w:br/>
      </w:r>
      <w:r>
        <w:rPr>
          <w:rFonts w:hint="eastAsia"/>
        </w:rPr>
        <w:t>　　第一节 2025-2031年产品市场集中度分析及预测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2025-2031年产品市场SWOT分析及预测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三、机会（opportunity）</w:t>
      </w:r>
      <w:r>
        <w:rPr>
          <w:rFonts w:hint="eastAsia"/>
        </w:rPr>
        <w:br/>
      </w:r>
      <w:r>
        <w:rPr>
          <w:rFonts w:hint="eastAsia"/>
        </w:rPr>
        <w:t>　　　　四、风险（threat）</w:t>
      </w:r>
      <w:r>
        <w:rPr>
          <w:rFonts w:hint="eastAsia"/>
        </w:rPr>
        <w:br/>
      </w:r>
      <w:r>
        <w:rPr>
          <w:rFonts w:hint="eastAsia"/>
        </w:rPr>
        <w:t>　　第三节 2025-2031年进入退出壁垒分析及预测</w:t>
      </w:r>
      <w:r>
        <w:rPr>
          <w:rFonts w:hint="eastAsia"/>
        </w:rPr>
        <w:br/>
      </w:r>
      <w:r>
        <w:rPr>
          <w:rFonts w:hint="eastAsia"/>
        </w:rPr>
        <w:t>　　第四节 2025-2031年同类替代品分析及预测</w:t>
      </w:r>
      <w:r>
        <w:rPr>
          <w:rFonts w:hint="eastAsia"/>
        </w:rPr>
        <w:br/>
      </w:r>
      <w:r>
        <w:rPr>
          <w:rFonts w:hint="eastAsia"/>
        </w:rPr>
        <w:t>　　第五节 2025-2031年产品生命周期分析及预测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国内重点企业竞争态势及发展分析</w:t>
      </w:r>
      <w:r>
        <w:rPr>
          <w:rFonts w:hint="eastAsia"/>
        </w:rPr>
        <w:br/>
      </w:r>
      <w:r>
        <w:rPr>
          <w:rFonts w:hint="eastAsia"/>
        </w:rPr>
        <w:t>　　第一节 2020-2025年国内产品主要在建、拟建项目</w:t>
      </w:r>
      <w:r>
        <w:rPr>
          <w:rFonts w:hint="eastAsia"/>
        </w:rPr>
        <w:br/>
      </w:r>
      <w:r>
        <w:rPr>
          <w:rFonts w:hint="eastAsia"/>
        </w:rPr>
        <w:t>　　第二节 重点企业竞争战略调研</w:t>
      </w:r>
      <w:r>
        <w:rPr>
          <w:rFonts w:hint="eastAsia"/>
        </w:rPr>
        <w:br/>
      </w:r>
      <w:r>
        <w:rPr>
          <w:rFonts w:hint="eastAsia"/>
        </w:rPr>
        <w:t>　　第三节 产品主要国内经销商调研</w:t>
      </w:r>
      <w:r>
        <w:rPr>
          <w:rFonts w:hint="eastAsia"/>
        </w:rPr>
        <w:br/>
      </w:r>
      <w:r>
        <w:rPr>
          <w:rFonts w:hint="eastAsia"/>
        </w:rPr>
        <w:t>　　第四节 淄博天仁环保科技有限公司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二、企业产品生产成本分析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四、企业利润指标分析</w:t>
      </w:r>
      <w:r>
        <w:rPr>
          <w:rFonts w:hint="eastAsia"/>
        </w:rPr>
        <w:br/>
      </w:r>
      <w:r>
        <w:rPr>
          <w:rFonts w:hint="eastAsia"/>
        </w:rPr>
        <w:t>　　第五节 东营华德利玻璃棉制品有限公司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二、企业产品生产成本分析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四、企业利润指标分析</w:t>
      </w:r>
      <w:r>
        <w:rPr>
          <w:rFonts w:hint="eastAsia"/>
        </w:rPr>
        <w:br/>
      </w:r>
      <w:r>
        <w:rPr>
          <w:rFonts w:hint="eastAsia"/>
        </w:rPr>
        <w:t>　　第六节 上海廷钰耐火保温材料有限公司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二、企业产品生产成本分析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四、企业利润指标分析</w:t>
      </w:r>
      <w:r>
        <w:rPr>
          <w:rFonts w:hint="eastAsia"/>
        </w:rPr>
        <w:br/>
      </w:r>
      <w:r>
        <w:rPr>
          <w:rFonts w:hint="eastAsia"/>
        </w:rPr>
        <w:t>　　第七节 廊坊格瑞玻璃棉制品有限公司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二、企业产品生产成本分析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四、企业利润指标分析</w:t>
      </w:r>
      <w:r>
        <w:rPr>
          <w:rFonts w:hint="eastAsia"/>
        </w:rPr>
        <w:br/>
      </w:r>
      <w:r>
        <w:rPr>
          <w:rFonts w:hint="eastAsia"/>
        </w:rPr>
        <w:t>　　第八节 河北华美化工建材集团有限公司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二、企业产品生产成本分析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四、企业利润指标分析</w:t>
      </w:r>
      <w:r>
        <w:rPr>
          <w:rFonts w:hint="eastAsia"/>
        </w:rPr>
        <w:br/>
      </w:r>
      <w:r>
        <w:rPr>
          <w:rFonts w:hint="eastAsia"/>
        </w:rPr>
        <w:t>　　第九节 河北祁源集团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二、企业产品生产成本分析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四、企业利润指标分析</w:t>
      </w:r>
      <w:r>
        <w:rPr>
          <w:rFonts w:hint="eastAsia"/>
        </w:rPr>
        <w:br/>
      </w:r>
      <w:r>
        <w:rPr>
          <w:rFonts w:hint="eastAsia"/>
        </w:rPr>
        <w:t>　　第十节 华利玻璃棉（上海）有限公司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二、企业产品生产成本分析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四、企业利润指标分析</w:t>
      </w:r>
      <w:r>
        <w:rPr>
          <w:rFonts w:hint="eastAsia"/>
        </w:rPr>
        <w:br/>
      </w:r>
      <w:r>
        <w:rPr>
          <w:rFonts w:hint="eastAsia"/>
        </w:rPr>
        <w:t>　　第十一节 上海铂达保温材料有限公司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二、企业产品生产成本分析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四、企业利润指标分析</w:t>
      </w:r>
      <w:r>
        <w:rPr>
          <w:rFonts w:hint="eastAsia"/>
        </w:rPr>
        <w:br/>
      </w:r>
      <w:r>
        <w:rPr>
          <w:rFonts w:hint="eastAsia"/>
        </w:rPr>
        <w:t>　　第十二节 金隅金海燕玻璃棉有限公司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二、企业产品生产成本分析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四、企业利润指标分析</w:t>
      </w:r>
      <w:r>
        <w:rPr>
          <w:rFonts w:hint="eastAsia"/>
        </w:rPr>
        <w:br/>
      </w:r>
      <w:r>
        <w:rPr>
          <w:rFonts w:hint="eastAsia"/>
        </w:rPr>
        <w:t>　　第十三节 苏州宏大方圆玻璃棉有限公司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二、企业产品生产成本分析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四、企业利润指标分析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玻璃棉绝热制品贸易预警分析</w:t>
      </w:r>
      <w:r>
        <w:rPr>
          <w:rFonts w:hint="eastAsia"/>
        </w:rPr>
        <w:br/>
      </w:r>
      <w:r>
        <w:rPr>
          <w:rFonts w:hint="eastAsia"/>
        </w:rPr>
        <w:t>　　第一节 倾销及反倾销涉及因素</w:t>
      </w:r>
      <w:r>
        <w:rPr>
          <w:rFonts w:hint="eastAsia"/>
        </w:rPr>
        <w:br/>
      </w:r>
      <w:r>
        <w:rPr>
          <w:rFonts w:hint="eastAsia"/>
        </w:rPr>
        <w:t>　　第二节 贸易壁垒及技术壁垒涉及因素</w:t>
      </w:r>
      <w:r>
        <w:rPr>
          <w:rFonts w:hint="eastAsia"/>
        </w:rPr>
        <w:br/>
      </w:r>
      <w:r>
        <w:rPr>
          <w:rFonts w:hint="eastAsia"/>
        </w:rPr>
        <w:t>　　第三节 人民币汇率变化的影响因素</w:t>
      </w:r>
      <w:r>
        <w:rPr>
          <w:rFonts w:hint="eastAsia"/>
        </w:rPr>
        <w:br/>
      </w:r>
      <w:r>
        <w:rPr>
          <w:rFonts w:hint="eastAsia"/>
        </w:rPr>
        <w:t>　　第四节 我国与主要贸易市场关系稳定性分析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玻璃棉绝热制品项目投资前景与注重事项</w:t>
      </w:r>
      <w:r>
        <w:rPr>
          <w:rFonts w:hint="eastAsia"/>
        </w:rPr>
        <w:br/>
      </w:r>
      <w:r>
        <w:rPr>
          <w:rFonts w:hint="eastAsia"/>
        </w:rPr>
        <w:t>　　第一节 产品投资前景分析</w:t>
      </w:r>
      <w:r>
        <w:rPr>
          <w:rFonts w:hint="eastAsia"/>
        </w:rPr>
        <w:br/>
      </w:r>
      <w:r>
        <w:rPr>
          <w:rFonts w:hint="eastAsia"/>
        </w:rPr>
        <w:t>　　　　一、产品投资机遇</w:t>
      </w:r>
      <w:r>
        <w:rPr>
          <w:rFonts w:hint="eastAsia"/>
        </w:rPr>
        <w:br/>
      </w:r>
      <w:r>
        <w:rPr>
          <w:rFonts w:hint="eastAsia"/>
        </w:rPr>
        <w:t>　　　　二、产品投资收益分析</w:t>
      </w:r>
      <w:r>
        <w:rPr>
          <w:rFonts w:hint="eastAsia"/>
        </w:rPr>
        <w:br/>
      </w:r>
      <w:r>
        <w:rPr>
          <w:rFonts w:hint="eastAsia"/>
        </w:rPr>
        <w:t>　　　　三、产品投资热点及未来投资方向</w:t>
      </w:r>
      <w:r>
        <w:rPr>
          <w:rFonts w:hint="eastAsia"/>
        </w:rPr>
        <w:br/>
      </w:r>
      <w:r>
        <w:rPr>
          <w:rFonts w:hint="eastAsia"/>
        </w:rPr>
        <w:t>　　第二节 海内生产、营销企业投资运作模式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项目投资注重事项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玻璃棉绝热制品供应链管理及供需战略建议分析</w:t>
      </w:r>
      <w:r>
        <w:rPr>
          <w:rFonts w:hint="eastAsia"/>
        </w:rPr>
        <w:br/>
      </w:r>
      <w:r>
        <w:rPr>
          <w:rFonts w:hint="eastAsia"/>
        </w:rPr>
        <w:t>　　第一节 供应链与供应链管理及其战略</w:t>
      </w:r>
      <w:r>
        <w:rPr>
          <w:rFonts w:hint="eastAsia"/>
        </w:rPr>
        <w:br/>
      </w:r>
      <w:r>
        <w:rPr>
          <w:rFonts w:hint="eastAsia"/>
        </w:rPr>
        <w:t>　　第二节 供应链管理中供应商管理的优化策略</w:t>
      </w:r>
      <w:r>
        <w:rPr>
          <w:rFonts w:hint="eastAsia"/>
        </w:rPr>
        <w:br/>
      </w:r>
      <w:r>
        <w:rPr>
          <w:rFonts w:hint="eastAsia"/>
        </w:rPr>
        <w:t>　　第三节 企业组织结构演进与成本信息供需模式分析</w:t>
      </w:r>
      <w:r>
        <w:rPr>
          <w:rFonts w:hint="eastAsia"/>
        </w:rPr>
        <w:br/>
      </w:r>
      <w:r>
        <w:rPr>
          <w:rFonts w:hint="eastAsia"/>
        </w:rPr>
        <w:t>　　第四节 中-智-林－控制供需战略规避经营风险的策略研究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玻璃棉制品性能指标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2020-2025年GDP同比增长率</w:t>
      </w:r>
      <w:r>
        <w:rPr>
          <w:rFonts w:hint="eastAsia"/>
        </w:rPr>
        <w:br/>
      </w:r>
      <w:r>
        <w:rPr>
          <w:rFonts w:hint="eastAsia"/>
        </w:rPr>
        <w:t>　　图表 4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10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国际货币基金组织2025-2031年报告GDP预测值</w:t>
      </w:r>
      <w:r>
        <w:rPr>
          <w:rFonts w:hint="eastAsia"/>
        </w:rPr>
        <w:br/>
      </w:r>
      <w:r>
        <w:rPr>
          <w:rFonts w:hint="eastAsia"/>
        </w:rPr>
        <w:t>　　图表 12 近年来我国M2/GDP比率</w:t>
      </w:r>
      <w:r>
        <w:rPr>
          <w:rFonts w:hint="eastAsia"/>
        </w:rPr>
        <w:br/>
      </w:r>
      <w:r>
        <w:rPr>
          <w:rFonts w:hint="eastAsia"/>
        </w:rPr>
        <w:t>　　图表 13 我国近年来新增人民币信贷单位：万元</w:t>
      </w:r>
      <w:r>
        <w:rPr>
          <w:rFonts w:hint="eastAsia"/>
        </w:rPr>
        <w:br/>
      </w:r>
      <w:r>
        <w:rPr>
          <w:rFonts w:hint="eastAsia"/>
        </w:rPr>
        <w:t>　　图表 14 近年来我国CPI走势</w:t>
      </w:r>
      <w:r>
        <w:rPr>
          <w:rFonts w:hint="eastAsia"/>
        </w:rPr>
        <w:br/>
      </w:r>
      <w:r>
        <w:rPr>
          <w:rFonts w:hint="eastAsia"/>
        </w:rPr>
        <w:t>　　图表 15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16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17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18 我国玻璃棉制品行业标准</w:t>
      </w:r>
      <w:r>
        <w:rPr>
          <w:rFonts w:hint="eastAsia"/>
        </w:rPr>
        <w:br/>
      </w:r>
      <w:r>
        <w:rPr>
          <w:rFonts w:hint="eastAsia"/>
        </w:rPr>
        <w:t>　　图表 19 2020-2025年我国玻璃棉行业产量分析</w:t>
      </w:r>
      <w:r>
        <w:rPr>
          <w:rFonts w:hint="eastAsia"/>
        </w:rPr>
        <w:br/>
      </w:r>
      <w:r>
        <w:rPr>
          <w:rFonts w:hint="eastAsia"/>
        </w:rPr>
        <w:t>　　图表 20 2025年我国玻璃棉行业产量集中度分析</w:t>
      </w:r>
      <w:r>
        <w:rPr>
          <w:rFonts w:hint="eastAsia"/>
        </w:rPr>
        <w:br/>
      </w:r>
      <w:r>
        <w:rPr>
          <w:rFonts w:hint="eastAsia"/>
        </w:rPr>
        <w:t>　　图表 21 2025-2031年我国玻璃棉行业产量预测分析</w:t>
      </w:r>
      <w:r>
        <w:rPr>
          <w:rFonts w:hint="eastAsia"/>
        </w:rPr>
        <w:br/>
      </w:r>
      <w:r>
        <w:rPr>
          <w:rFonts w:hint="eastAsia"/>
        </w:rPr>
        <w:t>　　图表 22 2020-2025年全球玻璃棉绝热制品行业产量分析</w:t>
      </w:r>
      <w:r>
        <w:rPr>
          <w:rFonts w:hint="eastAsia"/>
        </w:rPr>
        <w:br/>
      </w:r>
      <w:r>
        <w:rPr>
          <w:rFonts w:hint="eastAsia"/>
        </w:rPr>
        <w:t>　　图表 23 2020-2025年全球玻璃棉绝热制品行业需求量分析</w:t>
      </w:r>
      <w:r>
        <w:rPr>
          <w:rFonts w:hint="eastAsia"/>
        </w:rPr>
        <w:br/>
      </w:r>
      <w:r>
        <w:rPr>
          <w:rFonts w:hint="eastAsia"/>
        </w:rPr>
        <w:t>　　图表 24 2025年全球玻璃棉绝热制品行业不同产品市场份额分析</w:t>
      </w:r>
      <w:r>
        <w:rPr>
          <w:rFonts w:hint="eastAsia"/>
        </w:rPr>
        <w:br/>
      </w:r>
      <w:r>
        <w:rPr>
          <w:rFonts w:hint="eastAsia"/>
        </w:rPr>
        <w:t>　　图表 25 2025年全球玻璃棉绝热制品行业下游消费领域需求份额分析</w:t>
      </w:r>
      <w:r>
        <w:rPr>
          <w:rFonts w:hint="eastAsia"/>
        </w:rPr>
        <w:br/>
      </w:r>
      <w:r>
        <w:rPr>
          <w:rFonts w:hint="eastAsia"/>
        </w:rPr>
        <w:t>　　图表 26 2025-2031年全球玻璃棉绝热制品行业需求量预测分析</w:t>
      </w:r>
      <w:r>
        <w:rPr>
          <w:rFonts w:hint="eastAsia"/>
        </w:rPr>
        <w:br/>
      </w:r>
      <w:r>
        <w:rPr>
          <w:rFonts w:hint="eastAsia"/>
        </w:rPr>
        <w:t>　　图表 27 2020-2025年我国玻璃棉绝热制品行业供需分析</w:t>
      </w:r>
      <w:r>
        <w:rPr>
          <w:rFonts w:hint="eastAsia"/>
        </w:rPr>
        <w:br/>
      </w:r>
      <w:r>
        <w:rPr>
          <w:rFonts w:hint="eastAsia"/>
        </w:rPr>
        <w:t>　　图表 28 2020-2025年我国玻璃棉绝热制品行业产能分析</w:t>
      </w:r>
      <w:r>
        <w:rPr>
          <w:rFonts w:hint="eastAsia"/>
        </w:rPr>
        <w:br/>
      </w:r>
      <w:r>
        <w:rPr>
          <w:rFonts w:hint="eastAsia"/>
        </w:rPr>
        <w:t>　　图表 29 2025年我国玻璃棉绝热制品行业产量集中度分析</w:t>
      </w:r>
      <w:r>
        <w:rPr>
          <w:rFonts w:hint="eastAsia"/>
        </w:rPr>
        <w:br/>
      </w:r>
      <w:r>
        <w:rPr>
          <w:rFonts w:hint="eastAsia"/>
        </w:rPr>
        <w:t>　　图表 30 2020-2025年我国玻璃棉绝热制品行业产量分析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f083f08a14255" w:history="1">
        <w:r>
          <w:rPr>
            <w:rStyle w:val="Hyperlink"/>
          </w:rPr>
          <w:t>2025-2031年中国玻璃棉绝热制品行业全面调研与发展趋势预测报告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f083f08a14255" w:history="1">
        <w:r>
          <w:rPr>
            <w:rStyle w:val="Hyperlink"/>
          </w:rPr>
          <w:t>https://www.20087.com/2/89/BoLiMianJueReZhiPinDeFaZhanQuShi.html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热点：玻璃棉绝热制品是什么、绝热用玻璃棉及其制品、绝热玻璃棉板每平米价格、玻璃棉热阻值是多少、玻璃棉耐热温度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ea2572f4842cc" w:history="1">
      <w:r>
        <w:rPr>
          <w:rStyle w:val="Hyperlink"/>
        </w:rPr>
        <w:t>2025-2031年中国玻璃棉绝热制品行业全面调研与发展趋势预测报告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BoLiMianJueReZhiPinDeFaZhanQuShi.html" TargetMode="External" Id="Re79f083f08a1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BoLiMianJueReZhiPinDeFaZhanQuShi.html" TargetMode="External" Id="R6d5ea2572f48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2025-06-13T02:27:00Z</dcterms:created>
  <dcterms:modified xsi:type="dcterms:W3CDTF">2025-06-13T03:27:00Z</dcterms:modified>
  <dc:subject>2025-2031年中国玻璃棉绝热制品行业全面调研与发展趋势预测报告</dc:subject>
  <dc:title>2025-2031年中国玻璃棉绝热制品行业全面调研与发展趋势预测报告</dc:title>
  <cp:keywords>2025-2031年中国玻璃棉绝热制品行业全面调研与发展趋势预测报告</cp:keywords>
  <dc:description>2025-2031年中国玻璃棉绝热制品行业全面调研与发展趋势预测报告</dc:description>
</cp:coreProperties>
</file>