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d916415e24331" w:history="1">
              <w:r>
                <w:rPr>
                  <w:rStyle w:val="Hyperlink"/>
                </w:rPr>
                <w:t>中国锂电池材料市场调查研究与发展前景预测报告（2025-2031年）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d916415e24331" w:history="1">
              <w:r>
                <w:rPr>
                  <w:rStyle w:val="Hyperlink"/>
                </w:rPr>
                <w:t>中国锂电池材料市场调查研究与发展前景预测报告（2025-2031年）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6d916415e24331" w:history="1">
                <w:r>
                  <w:rPr>
                    <w:rStyle w:val="Hyperlink"/>
                  </w:rPr>
                  <w:t>https://www.20087.com/2/79/LiDianChiCaiLiaoHangYeQianJingFe.html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材料是新能源汽车和可再生能源储存系统的核心组成部分，近年来随着电动汽车市场的爆发式增长和清洁能源战略的推进，对高性能、低成本的锂电池材料需求急剧增加。正极材料、负极材料、电解液和隔膜作为四大核心材料，其研发与生产技术不断取得突破，如高镍三元材料、硅基负极、固态电解质和陶瓷涂层隔膜等，显著提升了电池的能量密度、循环寿命和安全性。</w:t>
      </w:r>
      <w:r>
        <w:rPr>
          <w:rFonts w:hint="eastAsia"/>
        </w:rPr>
        <w:br/>
      </w:r>
      <w:r>
        <w:rPr>
          <w:rFonts w:hint="eastAsia"/>
        </w:rPr>
        <w:t>　　未来，锂电池材料行业将更加注重材料的可持续性、安全性与成本效益。一方面，研发将聚焦于无钴或低钴正极材料、硅碳复合负极、全固态电解质等，以降低对稀缺资源的依赖和提高电池安全性。另一方面，循环利用和回收技术的完善，将促进废旧电池材料的再利用，形成闭环的绿色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d916415e24331" w:history="1">
        <w:r>
          <w:rPr>
            <w:rStyle w:val="Hyperlink"/>
          </w:rPr>
          <w:t>中国锂电池材料市场调查研究与发展前景预测报告（2025-2031年）</w:t>
        </w:r>
      </w:hyperlink>
      <w:r>
        <w:rPr>
          <w:rFonts w:hint="eastAsia"/>
        </w:rPr>
        <w:t>》通过详实的数据分析，全面解析了锂电池材料行业的市场规模、需求动态及价格趋势，深入探讨了锂电池材料产业链上下游的协同关系与竞争格局变化。报告对锂电池材料细分市场进行精准划分，结合重点企业研究，揭示了品牌影响力与市场集中度的现状，为行业参与者提供了清晰的竞争态势洞察。同时，报告结合宏观经济环境、技术发展路径及消费者需求演变，科学预测了锂电池材料行业的未来发展方向，并针对潜在风险提出了切实可行的应对策略。报告为锂电池材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一、2025年全球锂电池材料市场发展概况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（三） 区域结构</w:t>
      </w:r>
      <w:r>
        <w:rPr>
          <w:rFonts w:hint="eastAsia"/>
        </w:rPr>
        <w:br/>
      </w:r>
      <w:r>
        <w:rPr>
          <w:rFonts w:hint="eastAsia"/>
        </w:rPr>
        <w:t>　　（四） 市场竞争</w:t>
      </w:r>
      <w:r>
        <w:rPr>
          <w:rFonts w:hint="eastAsia"/>
        </w:rPr>
        <w:br/>
      </w:r>
      <w:r>
        <w:rPr>
          <w:rFonts w:hint="eastAsia"/>
        </w:rPr>
        <w:t>　　二、2025年中国锂电池材料市场发展情况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3、客户结构</w:t>
      </w:r>
      <w:r>
        <w:rPr>
          <w:rFonts w:hint="eastAsia"/>
        </w:rPr>
        <w:br/>
      </w:r>
      <w:r>
        <w:rPr>
          <w:rFonts w:hint="eastAsia"/>
        </w:rPr>
        <w:t>　　三、2025年中国锂电池材料市场竞争分析</w:t>
      </w:r>
      <w:r>
        <w:rPr>
          <w:rFonts w:hint="eastAsia"/>
        </w:rPr>
        <w:br/>
      </w:r>
      <w:r>
        <w:rPr>
          <w:rFonts w:hint="eastAsia"/>
        </w:rPr>
        <w:t>　　（一） 行业重大事件及影响分析</w:t>
      </w:r>
      <w:r>
        <w:rPr>
          <w:rFonts w:hint="eastAsia"/>
        </w:rPr>
        <w:br/>
      </w:r>
      <w:r>
        <w:rPr>
          <w:rFonts w:hint="eastAsia"/>
        </w:rPr>
        <w:t>　　（二） 市场竞争格局</w:t>
      </w:r>
      <w:r>
        <w:rPr>
          <w:rFonts w:hint="eastAsia"/>
        </w:rPr>
        <w:br/>
      </w:r>
      <w:r>
        <w:rPr>
          <w:rFonts w:hint="eastAsia"/>
        </w:rPr>
        <w:t>　　1、正极材料</w:t>
      </w:r>
      <w:r>
        <w:rPr>
          <w:rFonts w:hint="eastAsia"/>
        </w:rPr>
        <w:br/>
      </w:r>
      <w:r>
        <w:rPr>
          <w:rFonts w:hint="eastAsia"/>
        </w:rPr>
        <w:t>　　2、负极材料</w:t>
      </w:r>
      <w:r>
        <w:rPr>
          <w:rFonts w:hint="eastAsia"/>
        </w:rPr>
        <w:br/>
      </w:r>
      <w:r>
        <w:rPr>
          <w:rFonts w:hint="eastAsia"/>
        </w:rPr>
        <w:t>　　3、电解液</w:t>
      </w:r>
      <w:r>
        <w:rPr>
          <w:rFonts w:hint="eastAsia"/>
        </w:rPr>
        <w:br/>
      </w:r>
      <w:r>
        <w:rPr>
          <w:rFonts w:hint="eastAsia"/>
        </w:rPr>
        <w:t>　　4、隔膜</w:t>
      </w:r>
      <w:r>
        <w:rPr>
          <w:rFonts w:hint="eastAsia"/>
        </w:rPr>
        <w:br/>
      </w:r>
      <w:r>
        <w:rPr>
          <w:rFonts w:hint="eastAsia"/>
        </w:rPr>
        <w:t>　　（三） 主力厂商表现及评价</w:t>
      </w:r>
      <w:r>
        <w:rPr>
          <w:rFonts w:hint="eastAsia"/>
        </w:rPr>
        <w:br/>
      </w:r>
      <w:r>
        <w:rPr>
          <w:rFonts w:hint="eastAsia"/>
        </w:rPr>
        <w:t>　　1、正极材料企业</w:t>
      </w:r>
      <w:r>
        <w:rPr>
          <w:rFonts w:hint="eastAsia"/>
        </w:rPr>
        <w:br/>
      </w:r>
      <w:r>
        <w:rPr>
          <w:rFonts w:hint="eastAsia"/>
        </w:rPr>
        <w:t>　　2、负极材料企业</w:t>
      </w:r>
      <w:r>
        <w:rPr>
          <w:rFonts w:hint="eastAsia"/>
        </w:rPr>
        <w:br/>
      </w:r>
      <w:r>
        <w:rPr>
          <w:rFonts w:hint="eastAsia"/>
        </w:rPr>
        <w:t>　　3、隔膜材料企业</w:t>
      </w:r>
      <w:r>
        <w:rPr>
          <w:rFonts w:hint="eastAsia"/>
        </w:rPr>
        <w:br/>
      </w:r>
      <w:r>
        <w:rPr>
          <w:rFonts w:hint="eastAsia"/>
        </w:rPr>
        <w:t>　　4、电解液企业</w:t>
      </w:r>
      <w:r>
        <w:rPr>
          <w:rFonts w:hint="eastAsia"/>
        </w:rPr>
        <w:br/>
      </w:r>
      <w:r>
        <w:rPr>
          <w:rFonts w:hint="eastAsia"/>
        </w:rPr>
        <w:t>　　四、2025-2031年中国锂电池材料市场未来展望</w:t>
      </w:r>
      <w:r>
        <w:rPr>
          <w:rFonts w:hint="eastAsia"/>
        </w:rPr>
        <w:br/>
      </w:r>
      <w:r>
        <w:rPr>
          <w:rFonts w:hint="eastAsia"/>
        </w:rPr>
        <w:t>　　（一） 市场预测</w:t>
      </w:r>
      <w:r>
        <w:rPr>
          <w:rFonts w:hint="eastAsia"/>
        </w:rPr>
        <w:br/>
      </w:r>
      <w:r>
        <w:rPr>
          <w:rFonts w:hint="eastAsia"/>
        </w:rPr>
        <w:t>　　1、市场规模预测</w:t>
      </w:r>
      <w:r>
        <w:rPr>
          <w:rFonts w:hint="eastAsia"/>
        </w:rPr>
        <w:br/>
      </w:r>
      <w:r>
        <w:rPr>
          <w:rFonts w:hint="eastAsia"/>
        </w:rPr>
        <w:t>　　2、市场结构预测</w:t>
      </w:r>
      <w:r>
        <w:rPr>
          <w:rFonts w:hint="eastAsia"/>
        </w:rPr>
        <w:br/>
      </w:r>
      <w:r>
        <w:rPr>
          <w:rFonts w:hint="eastAsia"/>
        </w:rPr>
        <w:t>　　（二） 驱动因素</w:t>
      </w:r>
      <w:r>
        <w:rPr>
          <w:rFonts w:hint="eastAsia"/>
        </w:rPr>
        <w:br/>
      </w:r>
      <w:r>
        <w:rPr>
          <w:rFonts w:hint="eastAsia"/>
        </w:rPr>
        <w:t>　　1、政策</w:t>
      </w:r>
      <w:r>
        <w:rPr>
          <w:rFonts w:hint="eastAsia"/>
        </w:rPr>
        <w:br/>
      </w:r>
      <w:r>
        <w:rPr>
          <w:rFonts w:hint="eastAsia"/>
        </w:rPr>
        <w:t>　　2、下游市场</w:t>
      </w:r>
      <w:r>
        <w:rPr>
          <w:rFonts w:hint="eastAsia"/>
        </w:rPr>
        <w:br/>
      </w:r>
      <w:r>
        <w:rPr>
          <w:rFonts w:hint="eastAsia"/>
        </w:rPr>
        <w:t>　　3、技术</w:t>
      </w:r>
      <w:r>
        <w:rPr>
          <w:rFonts w:hint="eastAsia"/>
        </w:rPr>
        <w:br/>
      </w:r>
      <w:r>
        <w:rPr>
          <w:rFonts w:hint="eastAsia"/>
        </w:rPr>
        <w:t>　　（三） 主要趋势</w:t>
      </w:r>
      <w:r>
        <w:rPr>
          <w:rFonts w:hint="eastAsia"/>
        </w:rPr>
        <w:br/>
      </w:r>
      <w:r>
        <w:rPr>
          <w:rFonts w:hint="eastAsia"/>
        </w:rPr>
        <w:t>　　1、技术</w:t>
      </w:r>
      <w:r>
        <w:rPr>
          <w:rFonts w:hint="eastAsia"/>
        </w:rPr>
        <w:br/>
      </w:r>
      <w:r>
        <w:rPr>
          <w:rFonts w:hint="eastAsia"/>
        </w:rPr>
        <w:t>　　2、市场</w:t>
      </w:r>
      <w:r>
        <w:rPr>
          <w:rFonts w:hint="eastAsia"/>
        </w:rPr>
        <w:br/>
      </w:r>
      <w:r>
        <w:rPr>
          <w:rFonts w:hint="eastAsia"/>
        </w:rPr>
        <w:t>　　3、投资并购</w:t>
      </w:r>
      <w:r>
        <w:rPr>
          <w:rFonts w:hint="eastAsia"/>
        </w:rPr>
        <w:br/>
      </w:r>
      <w:r>
        <w:rPr>
          <w:rFonts w:hint="eastAsia"/>
        </w:rPr>
        <w:t>　　五、建议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* 2020-2025年全球锂电池材料市场销售量</w:t>
      </w:r>
      <w:r>
        <w:rPr>
          <w:rFonts w:hint="eastAsia"/>
        </w:rPr>
        <w:br/>
      </w:r>
      <w:r>
        <w:rPr>
          <w:rFonts w:hint="eastAsia"/>
        </w:rPr>
        <w:t>　　* 2020-2025年中国锂电池正极材料市场销量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* 2020-2025年中国锂电池隔膜材料市场销量</w:t>
      </w:r>
      <w:r>
        <w:rPr>
          <w:rFonts w:hint="eastAsia"/>
        </w:rPr>
        <w:br/>
      </w:r>
      <w:r>
        <w:rPr>
          <w:rFonts w:hint="eastAsia"/>
        </w:rPr>
        <w:t>　　* 2020-2025年中国锂电池电解液材料市场销量</w:t>
      </w:r>
      <w:r>
        <w:rPr>
          <w:rFonts w:hint="eastAsia"/>
        </w:rPr>
        <w:br/>
      </w:r>
      <w:r>
        <w:rPr>
          <w:rFonts w:hint="eastAsia"/>
        </w:rPr>
        <w:t>　　* 2020-2025年全球锂电池正极材料竞争格局</w:t>
      </w:r>
      <w:r>
        <w:rPr>
          <w:rFonts w:hint="eastAsia"/>
        </w:rPr>
        <w:br/>
      </w:r>
      <w:r>
        <w:rPr>
          <w:rFonts w:hint="eastAsia"/>
        </w:rPr>
        <w:t>　　* 2020-2025年中国锂电池正极材料竞争格局</w:t>
      </w:r>
      <w:r>
        <w:rPr>
          <w:rFonts w:hint="eastAsia"/>
        </w:rPr>
        <w:br/>
      </w:r>
      <w:r>
        <w:rPr>
          <w:rFonts w:hint="eastAsia"/>
        </w:rPr>
        <w:t>　　* 中国3C锂电池领域正极材料用量</w:t>
      </w:r>
      <w:r>
        <w:rPr>
          <w:rFonts w:hint="eastAsia"/>
        </w:rPr>
        <w:br/>
      </w:r>
      <w:r>
        <w:rPr>
          <w:rFonts w:hint="eastAsia"/>
        </w:rPr>
        <w:t>　　* 2025-2031年中国动力锂电池领域正极材料用量</w:t>
      </w:r>
      <w:r>
        <w:rPr>
          <w:rFonts w:hint="eastAsia"/>
        </w:rPr>
        <w:br/>
      </w:r>
      <w:r>
        <w:rPr>
          <w:rFonts w:hint="eastAsia"/>
        </w:rPr>
        <w:t>　　* 2025-2031年中国储能锂电池领域正极材料用量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d916415e24331" w:history="1">
        <w:r>
          <w:rPr>
            <w:rStyle w:val="Hyperlink"/>
          </w:rPr>
          <w:t>中国锂电池材料市场调查研究与发展前景预测报告（2025-2031年）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6d916415e24331" w:history="1">
        <w:r>
          <w:rPr>
            <w:rStyle w:val="Hyperlink"/>
          </w:rPr>
          <w:t>https://www.20087.com/2/79/LiDianChiCaiLiaoHangYeQianJingFe.html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锂电池的特点、锂电池材料价格走势、电池正极材料有哪些、锂电池材料成分表、锂离子电池的应用领域、磷酸亚铁锂是广泛使用的锂电池材料、锂电池分类、锂电池材料价格走势图、锂离子电池正极材料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caee1a8b1446e" w:history="1">
      <w:r>
        <w:rPr>
          <w:rStyle w:val="Hyperlink"/>
        </w:rPr>
        <w:t>中国锂电池材料市场调查研究与发展前景预测报告（2025-2031年）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LiDianChiCaiLiaoHangYeQianJingFe.html" TargetMode="External" Id="R6a6d916415e2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LiDianChiCaiLiaoHangYeQianJingFe.html" TargetMode="External" Id="Rec9caee1a8b1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2025-06-25T07:52:00Z</dcterms:created>
  <dcterms:modified xsi:type="dcterms:W3CDTF">2025-06-25T08:52:00Z</dcterms:modified>
  <dc:subject>中国锂电池材料市场调查研究与发展前景预测报告（2025-2031年）</dc:subject>
  <dc:title>中国锂电池材料市场调查研究与发展前景预测报告（2025-2031年）</dc:title>
  <cp:keywords>中国锂电池材料市场调查研究与发展前景预测报告（2025-2031年）</cp:keywords>
  <dc:description>中国锂电池材料市场调查研究与发展前景预测报告（2025-2031年）</dc:description>
</cp:coreProperties>
</file>