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968b37303e4358" w:history="1">
              <w:r>
                <w:rPr>
                  <w:rStyle w:val="Hyperlink"/>
                </w:rPr>
                <w:t>2022-2028年全球与中国防浪堤市场现状研究分析与发展前景预测报告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968b37303e4358" w:history="1">
              <w:r>
                <w:rPr>
                  <w:rStyle w:val="Hyperlink"/>
                </w:rPr>
                <w:t>2022-2028年全球与中国防浪堤市场现状研究分析与发展前景预测报告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2386092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968b37303e4358" w:history="1">
                <w:r>
                  <w:rPr>
                    <w:rStyle w:val="Hyperlink"/>
                  </w:rPr>
                  <w:t>https://www.20087.com/2/09/FangLangDiShiChangXingQingFenXiY.html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浪堤是海岸工程中的重要结构，旨在抵御海浪冲击和风暴潮侵袭，保护沿海地区免受自然灾害的影响。例如，采用高强度混凝土和钢筋结构，不仅提高了堤坝的抗冲刷能力和稳定性，还能有效延长使用寿命；而先进的生态护坡技术和植被恢复的应用，则显著增强了其生态环境友好性和美观度。此外，为了满足不同应用场景的需求，市场上出现了多种类型的防浪堤产品，如直立式、斜坡式等，它们各自具有不同的特点和适用条件。同时，随着气候变化和海平面上升带来的挑战，防浪堤企业加大了对新型结构形式和抗灾能力的研发力度，以提高整体系统的防护水平。</w:t>
      </w:r>
      <w:r>
        <w:rPr>
          <w:rFonts w:hint="eastAsia"/>
        </w:rPr>
        <w:br/>
      </w:r>
      <w:r>
        <w:rPr>
          <w:rFonts w:hint="eastAsia"/>
        </w:rPr>
        <w:t>　　未来，防浪堤的发展将围绕高性能化和生态化两个方向展开。高性能化是指通过改进材料选择和技术手段，进一步提升防浪堤的关键性能指标，如抗冲刷强度、耐腐蚀性等，以适应更苛刻的海洋环境。这需要结合土木工程和材料科学原理，开展基础研究和应用开发工作。生态化则强调在整个生命周期内考虑资源利用效率和环境友好性，如选择低碳排放的施工方式、增加植被覆盖率等措施，推动绿色建筑理念的实施。此外，随着公众对环境保护和灾害预防关注度的不断提高，防浪堤还需注重数据安全和隐私保护，确保在各种复杂情况下都能提供可靠的防护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968b37303e4358" w:history="1">
        <w:r>
          <w:rPr>
            <w:rStyle w:val="Hyperlink"/>
          </w:rPr>
          <w:t>2022-2028年全球与中国防浪堤市场现状研究分析与发展前景预测报告</w:t>
        </w:r>
      </w:hyperlink>
      <w:r>
        <w:rPr>
          <w:rFonts w:hint="eastAsia"/>
        </w:rPr>
        <w:t>》通过对行业现状的深入剖析，结合市场需求、市场规模等关键数据，全面梳理了防浪堤产业链。防浪堤报告详细分析了市场竞争格局，聚焦了重点企业及品牌影响力，并对价格机制和防浪堤细分市场特征进行了探讨。此外，报告还对市场前景进行了展望，预测了行业发展趋势，并就潜在的风险与机遇提供了专业的见解。防浪堤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防浪堤行业简介</w:t>
      </w:r>
      <w:r>
        <w:rPr>
          <w:rFonts w:hint="eastAsia"/>
        </w:rPr>
        <w:br/>
      </w:r>
      <w:r>
        <w:rPr>
          <w:rFonts w:hint="eastAsia"/>
        </w:rPr>
        <w:t>　　　　1.1.1 防浪堤行业界定及分类</w:t>
      </w:r>
      <w:r>
        <w:rPr>
          <w:rFonts w:hint="eastAsia"/>
        </w:rPr>
        <w:br/>
      </w:r>
      <w:r>
        <w:rPr>
          <w:rFonts w:hint="eastAsia"/>
        </w:rPr>
        <w:t>　　　　1.1.2 防浪堤行业特征</w:t>
      </w:r>
      <w:r>
        <w:rPr>
          <w:rFonts w:hint="eastAsia"/>
        </w:rPr>
        <w:br/>
      </w:r>
      <w:r>
        <w:rPr>
          <w:rFonts w:hint="eastAsia"/>
        </w:rPr>
        <w:t>　　1.2 防浪堤产品主要分类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不同种类防浪堤价格走势（2017-2021年）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3米宽</w:t>
      </w:r>
      <w:r>
        <w:rPr>
          <w:rFonts w:hint="eastAsia"/>
        </w:rPr>
        <w:br/>
      </w:r>
      <w:r>
        <w:rPr>
          <w:rFonts w:hint="eastAsia"/>
        </w:rPr>
        <w:t>　　　　1.2.3 4米宽</w:t>
      </w:r>
      <w:r>
        <w:rPr>
          <w:rFonts w:hint="eastAsia"/>
        </w:rPr>
        <w:br/>
      </w:r>
      <w:r>
        <w:rPr>
          <w:rFonts w:hint="eastAsia"/>
        </w:rPr>
        <w:t>　　　　1.2.4 5米宽</w:t>
      </w:r>
      <w:r>
        <w:rPr>
          <w:rFonts w:hint="eastAsia"/>
        </w:rPr>
        <w:br/>
      </w:r>
      <w:r>
        <w:rPr>
          <w:rFonts w:hint="eastAsia"/>
        </w:rPr>
        <w:t>　　1.3 防浪堤主要应用领域分析</w:t>
      </w:r>
      <w:r>
        <w:rPr>
          <w:rFonts w:hint="eastAsia"/>
        </w:rPr>
        <w:br/>
      </w:r>
      <w:r>
        <w:rPr>
          <w:rFonts w:hint="eastAsia"/>
        </w:rPr>
        <w:t>　　　　1.3.1 河岸保护</w:t>
      </w:r>
      <w:r>
        <w:rPr>
          <w:rFonts w:hint="eastAsia"/>
        </w:rPr>
        <w:br/>
      </w:r>
      <w:r>
        <w:rPr>
          <w:rFonts w:hint="eastAsia"/>
        </w:rPr>
        <w:t>　　　　1.3.2 保护海洋基础设施</w:t>
      </w:r>
      <w:r>
        <w:rPr>
          <w:rFonts w:hint="eastAsia"/>
        </w:rPr>
        <w:br/>
      </w:r>
      <w:r>
        <w:rPr>
          <w:rFonts w:hint="eastAsia"/>
        </w:rPr>
        <w:t>　　　　1.3.3 邮轮码头</w:t>
      </w:r>
      <w:r>
        <w:rPr>
          <w:rFonts w:hint="eastAsia"/>
        </w:rPr>
        <w:br/>
      </w:r>
      <w:r>
        <w:rPr>
          <w:rFonts w:hint="eastAsia"/>
        </w:rPr>
        <w:t>　　　　1.3.4 货物进出口散货码头设施</w:t>
      </w:r>
      <w:r>
        <w:rPr>
          <w:rFonts w:hint="eastAsia"/>
        </w:rPr>
        <w:br/>
      </w:r>
      <w:r>
        <w:rPr>
          <w:rFonts w:hint="eastAsia"/>
        </w:rPr>
        <w:t>　　　　1.3.5 液化天然气、石油气及石油码头</w:t>
      </w:r>
      <w:r>
        <w:rPr>
          <w:rFonts w:hint="eastAsia"/>
        </w:rPr>
        <w:br/>
      </w:r>
      <w:r>
        <w:rPr>
          <w:rFonts w:hint="eastAsia"/>
        </w:rPr>
        <w:t>　　　　1.3.6 海上构筑物和系泊系统</w:t>
      </w:r>
      <w:r>
        <w:rPr>
          <w:rFonts w:hint="eastAsia"/>
        </w:rPr>
        <w:br/>
      </w:r>
      <w:r>
        <w:rPr>
          <w:rFonts w:hint="eastAsia"/>
        </w:rPr>
        <w:t>　　　　1.3.7 一般货物及货柜码头</w:t>
      </w:r>
      <w:r>
        <w:rPr>
          <w:rFonts w:hint="eastAsia"/>
        </w:rPr>
        <w:br/>
      </w:r>
      <w:r>
        <w:rPr>
          <w:rFonts w:hint="eastAsia"/>
        </w:rPr>
        <w:t>　　　　1.3.8 渡轮码头及驳船坡道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全球防浪堤供需现状及预测（2017-2021年）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全球防浪堤产能、产量、产能利用率及发展趋势（2017-2021年）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全球防浪堤产量、表观消费量及发展趋势（2017-2021年）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全球防浪堤产量、市场需求量及发展趋势（2017-2021年）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中国防浪堤供需现状及预测（2017-2021年）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中国防浪堤产能、产量、产能利用率及发展趋势（2017-2021年）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中国防浪堤产量、表观消费量及发展趋势（2017-2021年）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中国防浪堤产量、市场需求量及发展趋势（2017-2021年）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防浪堤中国及欧美日等行业政策分析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全球与中国主要厂商防浪堤产量、产值及竞争分析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全球市场防浪堤主要厂商2021和2022年产量、产值及市场份额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全球市场防浪堤主要厂商2021和2022年产量列表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全球市场防浪堤主要厂商2021和2022年产值列表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全球市场防浪堤主要厂商2021和2022年产品价格列表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中国市场防浪堤主要厂商2021和2022年产量、产值及市场份额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中国市场防浪堤主要厂商2021和2022年产量列表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中国市场防浪堤主要厂商2021和2022年产值列表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防浪堤厂商产地分布及商业化日期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防浪堤行业集中度、竞争程度分析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防浪堤行业集中度分析</w:t>
      </w:r>
      <w:r>
        <w:rPr>
          <w:rFonts w:hint="eastAsia"/>
        </w:rPr>
        <w:br/>
      </w:r>
      <w:r>
        <w:rPr>
          <w:rFonts w:hint="eastAsia"/>
        </w:rPr>
        <w:t>　　　　2.4.2 防浪堤行业竞争程度分析</w:t>
      </w:r>
      <w:r>
        <w:rPr>
          <w:rFonts w:hint="eastAsia"/>
        </w:rPr>
        <w:br/>
      </w:r>
      <w:r>
        <w:rPr>
          <w:rFonts w:hint="eastAsia"/>
        </w:rPr>
        <w:t>　　2.5 防浪堤全球领先企业SWOT分析</w:t>
      </w:r>
      <w:r>
        <w:rPr>
          <w:rFonts w:hint="eastAsia"/>
        </w:rPr>
        <w:br/>
      </w:r>
      <w:r>
        <w:rPr>
          <w:rFonts w:hint="eastAsia"/>
        </w:rPr>
        <w:t>　　2.6 防浪堤中国企业SWOT分析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从生产角度分析全球主要地区防浪堤产量、产值、市场份额、增长率及发展趋势（2017-2021年）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全球主要地区防浪堤产量、产值及市场份额（2017-2021年）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全球主要地区防浪堤产量及市场份额（2017-2021年）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全球主要地区防浪堤产值及市场份额（2017-2021年）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中国市场防浪堤2017-2021年产量、产值及增长率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美国市场防浪堤2017-2021年产量、产值及增长率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欧洲市场防浪堤2017-2021年产量、产值及增长率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日本市场防浪堤2017-2021年产量、产值及增长率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东南亚市场防浪堤2017-2021年产量、产值及增长率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印度市场防浪堤2017-2021年产量、产值及增长率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从消费角度分析全球主要地区防浪堤消费量、市场份额及发展趋势（2017-2021年）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全球主要地区防浪堤消费量、市场份额及发展预测（2017-2021年）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中国市场防浪堤2017-2021年消费量、增长率及发展预测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美国市场防浪堤2017-2021年消费量、增长率及发展预测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欧洲市场防浪堤2017-2021年消费量、增长率及发展预测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日本市场防浪堤2017-2021年消费量、增长率及发展预测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东南亚市场防浪堤2017-2021年消费量、增长率及发展预测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印度市场防浪堤2017-2021年消费量增长率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全球与中国防浪堤主要生产商分析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重点企业（1）防浪堤产品规格、参数、特点及价格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重点企业（1）防浪堤产品规格、参数及特点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重点企业（1）防浪堤产品规格及价格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重点企业（1）防浪堤产能、产量、产值、价格及毛利率（2017-2021年）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重点企业（2）防浪堤产品规格、参数、特点及价格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重点企业（2）防浪堤产品规格、参数及特点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重点企业（2）防浪堤产品规格及价格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重点企业（2）防浪堤产能、产量、产值、价格及毛利率（2017-2021年）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重点企业（3）防浪堤产品规格、参数、特点及价格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重点企业（3）防浪堤产品规格、参数及特点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重点企业（3）防浪堤产品规格及价格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重点企业（3）防浪堤产能、产量、产值、价格及毛利率（2017-2021年）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重点企业（4）防浪堤产品规格、参数、特点及价格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重点企业（4）防浪堤产品规格、参数及特点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重点企业（4）防浪堤产品规格及价格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重点企业（4）防浪堤产能、产量、产值、价格及毛利率（2017-2021年）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重点企业（5）防浪堤产品规格、参数、特点及价格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重点企业（5）防浪堤产品规格、参数及特点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重点企业（5）防浪堤产品规格及价格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重点企业（5）防浪堤产能、产量、产值、价格及毛利率（2017-2021年）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重点企业（6）防浪堤产品规格、参数、特点及价格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重点企业（6）防浪堤产品规格、参数及特点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重点企业（6）防浪堤产品规格及价格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重点企业（6）防浪堤产能、产量、产值、价格及毛利率（2017-2021年）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重点企业（7）防浪堤产品规格、参数、特点及价格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重点企业（7）防浪堤产品规格、参数及特点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重点企业（7）防浪堤产品规格及价格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重点企业（7）防浪堤产能、产量、产值、价格及毛利率（2017-2021年）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重点企业（8）防浪堤产品规格、参数、特点及价格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重点企业（8）防浪堤产品规格、参数及特点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重点企业（8）防浪堤产品规格及价格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重点企业（8）防浪堤产能、产量、产值、价格及毛利率（2017-2021年）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重点企业（9）防浪堤产品规格、参数、特点及价格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重点企业（9）防浪堤产品规格、参数及特点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重点企业（9）防浪堤产品规格及价格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重点企业（9）防浪堤产能、产量、产值、价格及毛利率（2017-2021年）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不同类型防浪堤产量、价格、产值及市场份额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全球市场不同类型防浪堤产量、产值及市场份额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全球市场防浪堤不同类型防浪堤产量及市场份额（2017-2021年）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全球市场不同类型防浪堤产值、市场份额（2017-2021年）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全球市场不同类型防浪堤价格走势（2017-2021年）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中国市场防浪堤主要分类产量、产值及市场份额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中国市场防浪堤主要分类产量及市场份额及（2017-2021年）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中国市场防浪堤主要分类产值、市场份额（2017-2021年）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中国市场防浪堤主要分类价格走势（2017-2021年）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防浪堤上游原料及下游主要应用领域分析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防浪堤产业链分析</w:t>
      </w:r>
      <w:r>
        <w:rPr>
          <w:rFonts w:hint="eastAsia"/>
        </w:rPr>
        <w:br/>
      </w:r>
      <w:r>
        <w:rPr>
          <w:rFonts w:hint="eastAsia"/>
        </w:rPr>
        <w:t>　　7.2 防浪堤产业上游供应分析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全球市场防浪堤下游主要应用领域消费量、市场份额及增长率（2017-2021年）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中国市场防浪堤主要应用领域消费量、市场份额及增长率（2017-2021年）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中国市场防浪堤产量、消费量、进出口分析及未来趋势（2017-2021年）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中国市场防浪堤产量、消费量、进出口分析及未来趋势（2017-2021年）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中国市场防浪堤进出口贸易趋势</w:t>
      </w:r>
      <w:r>
        <w:rPr>
          <w:rFonts w:hint="eastAsia"/>
        </w:rPr>
        <w:br/>
      </w:r>
      <w:r>
        <w:rPr>
          <w:rFonts w:hint="eastAsia"/>
        </w:rPr>
        <w:t>　　8.3 中国市场防浪堤主要进口来源</w:t>
      </w:r>
      <w:r>
        <w:rPr>
          <w:rFonts w:hint="eastAsia"/>
        </w:rPr>
        <w:br/>
      </w:r>
      <w:r>
        <w:rPr>
          <w:rFonts w:hint="eastAsia"/>
        </w:rPr>
        <w:t>　　8.4 中国市场防浪堤主要出口目的地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中国市场防浪堤主要地区分布</w:t>
      </w:r>
      <w:r>
        <w:rPr>
          <w:rFonts w:hint="eastAsia"/>
        </w:rPr>
        <w:br/>
      </w:r>
      <w:r>
        <w:rPr>
          <w:rFonts w:hint="eastAsia"/>
        </w:rPr>
        <w:t>　　9.1 中国防浪堤生产地区分布</w:t>
      </w:r>
      <w:r>
        <w:rPr>
          <w:rFonts w:hint="eastAsia"/>
        </w:rPr>
        <w:br/>
      </w:r>
      <w:r>
        <w:rPr>
          <w:rFonts w:hint="eastAsia"/>
        </w:rPr>
        <w:t>　　9.2 中国防浪堤消费地区分布</w:t>
      </w:r>
      <w:r>
        <w:rPr>
          <w:rFonts w:hint="eastAsia"/>
        </w:rPr>
        <w:br/>
      </w:r>
      <w:r>
        <w:rPr>
          <w:rFonts w:hint="eastAsia"/>
        </w:rPr>
        <w:t>　　9.3 中国防浪堤市场集中度及发展趋势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防浪堤技术及相关行业技术发展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防浪堤销售渠道分析及建议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国内市场防浪堤销售渠道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国内市场防浪堤未来销售模式及销售渠道的趋势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企业海外防浪堤销售渠道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欧美日等地区防浪堤销售渠道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欧美日等地区防浪堤未来销售模式及销售渠道的趋势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防浪堤销售/营销策略建议</w:t>
      </w:r>
      <w:r>
        <w:rPr>
          <w:rFonts w:hint="eastAsia"/>
        </w:rPr>
        <w:br/>
      </w:r>
      <w:r>
        <w:rPr>
          <w:rFonts w:hint="eastAsia"/>
        </w:rPr>
        <w:t>　　　　12.3.1 防浪堤产品市场定位及目标消费者分析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防浪堤产品图片</w:t>
      </w:r>
      <w:r>
        <w:rPr>
          <w:rFonts w:hint="eastAsia"/>
        </w:rPr>
        <w:br/>
      </w:r>
      <w:r>
        <w:rPr>
          <w:rFonts w:hint="eastAsia"/>
        </w:rPr>
        <w:t>　　表 防浪堤产品分类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2022年全球不同种类防浪堤产量市场份额</w:t>
      </w:r>
      <w:r>
        <w:rPr>
          <w:rFonts w:hint="eastAsia"/>
        </w:rPr>
        <w:br/>
      </w:r>
      <w:r>
        <w:rPr>
          <w:rFonts w:hint="eastAsia"/>
        </w:rPr>
        <w:t>　　表 不同种类防浪堤价格列表及趋势（2017-2021年）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3米宽产品图片</w:t>
      </w:r>
      <w:r>
        <w:rPr>
          <w:rFonts w:hint="eastAsia"/>
        </w:rPr>
        <w:br/>
      </w:r>
      <w:r>
        <w:rPr>
          <w:rFonts w:hint="eastAsia"/>
        </w:rPr>
        <w:t>　　图 4米宽产品图片</w:t>
      </w:r>
      <w:r>
        <w:rPr>
          <w:rFonts w:hint="eastAsia"/>
        </w:rPr>
        <w:br/>
      </w:r>
      <w:r>
        <w:rPr>
          <w:rFonts w:hint="eastAsia"/>
        </w:rPr>
        <w:t>　　图 5米宽产品图片</w:t>
      </w:r>
      <w:r>
        <w:rPr>
          <w:rFonts w:hint="eastAsia"/>
        </w:rPr>
        <w:br/>
      </w:r>
      <w:r>
        <w:rPr>
          <w:rFonts w:hint="eastAsia"/>
        </w:rPr>
        <w:t>　　表 防浪堤主要应用领域表</w:t>
      </w:r>
      <w:r>
        <w:rPr>
          <w:rFonts w:hint="eastAsia"/>
        </w:rPr>
        <w:br/>
      </w:r>
      <w:r>
        <w:rPr>
          <w:rFonts w:hint="eastAsia"/>
        </w:rPr>
        <w:t>　　图 全球2021年防浪堤不同应用领域消费量市场份额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全球市场防浪堤产量（万平方米）及增长率（2017-2021年）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全球市场防浪堤产值（万元）及增长率（2017-2021年）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中国市场防浪堤产量（万平方米）、增长率及发展趋势（2017-2021年）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中国市场防浪堤产值（万元）、增长率及未来发展趋势（2017-2021年）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全球防浪堤产能（万平方米）、产量（万平方米）、产能利用率及发展趋势（2017-2021年）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全球防浪堤产量（万平方米）、表观消费量及发展趋势（2017-2021年）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全球防浪堤产量（万平方米）、市场需求量及发展趋势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中国防浪堤产能（万平方米）、产量（万平方米）、产能利用率及发展趋势（2017-2021年）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中国防浪堤产量（万平方米）、表观消费量及发展趋势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中国防浪堤产量（万平方米）、市场需求量及发展趋势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全球市场防浪堤主要厂商2021和2022年产量（万平方米）列表</w:t>
      </w:r>
      <w:r>
        <w:rPr>
          <w:rFonts w:hint="eastAsia"/>
        </w:rPr>
        <w:br/>
      </w:r>
      <w:r>
        <w:rPr>
          <w:rFonts w:hint="eastAsia"/>
        </w:rPr>
        <w:t>　　表 全球市场防浪堤主要厂商2021和2022年产量市场份额列表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全球市场防浪堤主要厂商2021年产量市场份额列表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全球市场防浪堤主要厂商2021和2022年产值（万元）列表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全球市场防浪堤主要厂商2021和2022年产值市场份额列表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全球市场防浪堤主要厂商2021年产值市场份额列表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全球市场防浪堤主要厂商2021和2022年产品价格列表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中国市场防浪堤主要厂商2021和2022年产量（万平方米）列表</w:t>
      </w:r>
      <w:r>
        <w:rPr>
          <w:rFonts w:hint="eastAsia"/>
        </w:rPr>
        <w:br/>
      </w:r>
      <w:r>
        <w:rPr>
          <w:rFonts w:hint="eastAsia"/>
        </w:rPr>
        <w:t>　　表 中国市场防浪堤主要厂商2021和2022年产量市场份额列表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中国市场防浪堤主要厂商2021年产量市场份额列表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中国市场防浪堤主要厂商2021和2022年产值（万元）列表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中国市场防浪堤主要厂商2021和2022年产值市场份额列表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中国市场防浪堤主要厂商2021年产值市场份额列表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防浪堤厂商产地分布及商业化日期</w:t>
      </w:r>
      <w:r>
        <w:rPr>
          <w:rFonts w:hint="eastAsia"/>
        </w:rPr>
        <w:br/>
      </w:r>
      <w:r>
        <w:rPr>
          <w:rFonts w:hint="eastAsia"/>
        </w:rPr>
        <w:t>　　图 防浪堤全球领先企业SWOT分析</w:t>
      </w:r>
      <w:r>
        <w:rPr>
          <w:rFonts w:hint="eastAsia"/>
        </w:rPr>
        <w:br/>
      </w:r>
      <w:r>
        <w:rPr>
          <w:rFonts w:hint="eastAsia"/>
        </w:rPr>
        <w:t>　　表 防浪堤中国企业SWOT分析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全球主要地区防浪堤2017-2021年产量（万平方米）列表</w:t>
      </w:r>
      <w:r>
        <w:rPr>
          <w:rFonts w:hint="eastAsia"/>
        </w:rPr>
        <w:br/>
      </w:r>
      <w:r>
        <w:rPr>
          <w:rFonts w:hint="eastAsia"/>
        </w:rPr>
        <w:t>　　图 全球主要地区防浪堤2017-2021年产量市场份额列表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全球主要地区防浪堤2017年产量市场份额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全球主要地区防浪堤2017-2021年产值（万元）列表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全球主要地区防浪堤2017-2021年产值市场份额列表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全球主要地区防浪堤2018年产值市场份额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中国市场防浪堤2017-2021年产量（万平方米）及增长率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中国市场防浪堤2017-2021年产值（万元）及增长率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美国市场防浪堤2017-2021年产量（万平方米）及增长率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美国市场防浪堤2017-2021年产值（万元）及增长率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欧洲市场防浪堤2017-2021年产量（万平方米）及增长率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欧洲市场防浪堤2017-2021年产值（万元）及增长率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日本市场防浪堤2017-2021年产量（万平方米）及增长率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日本市场防浪堤2017-2021年产值（万元）及增长率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东南亚市场防浪堤2017-2021年产量（万平方米）及增长率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东南亚市场防浪堤2017-2021年产值（万元）及增长率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印度市场防浪堤2017-2021年产量（万平方米）及增长率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印度市场防浪堤2017-2021年产值（万元）及增长率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全球主要地区防浪堤2017-2021年消费量（万平方米）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全球主要地区防浪堤2017-2021年消费量市场份额列表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全球主要地区防浪堤2018年消费量市场份额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中国市场防浪堤2017-2021年消费量（万平方米）、增长率及发展预测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欧洲市场防浪堤2017-2021年消费量（万平方米）、增长率及发展预测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日本市场防浪堤2017-2021年消费量（万平方米）、增长率及发展预测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东南亚市场防浪堤2017-2021年消费量（万平方米）、增长率及发展预测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印度市场防浪堤2017-2021年消费量（万平方米）、增长率及发展预测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重点企业（1）防浪堤产品规格、参数、特点及价格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重点企业（1）防浪堤产品规格及价格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重点企业（1）防浪堤产能（万平方米）、产量（万平方米）、产值（万元）、价格及毛利率（2017-2021年）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重点企业（1）防浪堤产量全球市场份额（2022年）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重点企业（1）防浪堤产量全球市场份额（2023年）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重点企业（2）防浪堤产品规格、参数、特点及价格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重点企业（2）防浪堤产品规格及价格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重点企业（2）防浪堤产能（万平方米）、产量（万平方米）、产值（万元）、价格及毛利率（2017-2021年）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重点企业（2）防浪堤产量全球市场份额（2022年）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重点企业（2）防浪堤产量全球市场份额（2023年）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重点企业（3）防浪堤产品规格、参数、特点及价格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重点企业（3）防浪堤产品规格及价格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重点企业（3）防浪堤产能（万平方米）、产量（万平方米）、产值（万元）、价格及毛利率（2017-2021年）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重点企业（3）防浪堤产量全球市场份额（2022年）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重点企业（3）防浪堤产量全球市场份额（2023年）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重点企业（4）防浪堤产品规格、参数、特点及价格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重点企业（4）防浪堤产品规格及价格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重点企业（4）防浪堤产能（万平方米）、产量（万平方米）、产值（万元）、价格及毛利率（2017-2021年）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重点企业（4）防浪堤产量全球市场份额（2022年）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重点企业（4）防浪堤产量全球市场份额（2023年）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重点企业（5）防浪堤产品规格、参数、特点及价格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重点企业（5）防浪堤产品规格及价格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重点企业（5）防浪堤产能（万平方米）、产量（万平方米）、产值（万元）、价格及毛利率（2017-2021年）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重点企业（5）防浪堤产量全球市场份额（2022年）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重点企业（5）防浪堤产量全球市场份额（2023年）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重点企业（6）防浪堤产品规格、参数、特点及价格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重点企业（6）防浪堤产品规格及价格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重点企业（6）防浪堤产能（万平方米）、产量（万平方米）、产值（万元）、价格及毛利率（2017-2021年）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重点企业（6）防浪堤产量全球市场份额（2022年）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重点企业（6）防浪堤产量全球市场份额（2023年）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重点企业（7）防浪堤产品规格、参数、特点及价格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重点企业（7）防浪堤产品规格及价格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重点企业（7）防浪堤产能（万平方米）、产量（万平方米）、产值（万元）、价格及毛利率（2017-2021年）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重点企业（7）防浪堤产量全球市场份额（2022年）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重点企业（7）防浪堤产量全球市场份额（2023年）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重点企业（8）防浪堤产品规格、参数、特点及价格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重点企业（8）防浪堤产品规格及价格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重点企业（8）防浪堤产能（万平方米）、产量（万平方米）、产值（万元）、价格及毛利率（2017-2021年）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重点企业（8）防浪堤产量全球市场份额（2022年）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重点企业（8）防浪堤产量全球市场份额（2023年）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重点企业（9）防浪堤产品规格、参数、特点及价格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重点企业（9）防浪堤产品规格及价格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重点企业（9）防浪堤产能（万平方米）、产量（万平方米）、产值（万元）、价格及毛利率（2017-2021年）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重点企业（9）防浪堤产量全球市场份额（2022年）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重点企业（9）防浪堤产量全球市场份额（2023年）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全球市场不同类型防浪堤产量（万平方米）（2017-2021年）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全球市场不同类型防浪堤产量市场份额（2017-2021年）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全球市场不同类型防浪堤产值（万元）（2017-2021年）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全球市场不同类型防浪堤产值市场份额（2017-2021年）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全球市场不同类型防浪堤价格走势（2017-2021年）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中国市场防浪堤主要分类产量（万平方米）（2017-2021年）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中国市场防浪堤主要分类产量市场份额（2017-2021年）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中国市场防浪堤主要分类产值（万元）（2017-2021年）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中国市场防浪堤主要分类产值市场份额（2017-2021年）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中国市场防浪堤主要分类价格走势（2017-2021年）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防浪堤产业链图</w:t>
      </w:r>
      <w:r>
        <w:rPr>
          <w:rFonts w:hint="eastAsia"/>
        </w:rPr>
        <w:br/>
      </w:r>
      <w:r>
        <w:rPr>
          <w:rFonts w:hint="eastAsia"/>
        </w:rPr>
        <w:t>　　表 防浪堤上游原料供应商及联系方式列表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全球市场防浪堤主要应用领域消费量（万平方米）（2017-2021年）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全球市场防浪堤主要应用领域消费量市场份额（2017-2021年）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2022年全球市场防浪堤主要应用领域消费量市场份额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全球市场防浪堤主要应用领域消费量增长率（2017-2021年）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中国市场防浪堤主要应用领域消费量（万平方米）（2017-2021年）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中国市场防浪堤主要应用领域消费量市场份额（2017-2021年）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中国市场防浪堤主要应用领域消费量增长率（2017-2021年）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中国市场防浪堤产量（万平方米）、消费量（万平方米）、进出口分析及未来趋势（2017-2021年）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968b37303e4358" w:history="1">
        <w:r>
          <w:rPr>
            <w:rStyle w:val="Hyperlink"/>
          </w:rPr>
          <w:t>2022-2028年全球与中国防浪堤市场现状研究分析与发展前景预测报告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2386092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968b37303e4358" w:history="1">
        <w:r>
          <w:rPr>
            <w:rStyle w:val="Hyperlink"/>
          </w:rPr>
          <w:t>https://www.20087.com/2/09/FangLangDiShiChangXingQingFenXiY.html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f58a006aa64132" w:history="1">
      <w:r>
        <w:rPr>
          <w:rStyle w:val="Hyperlink"/>
        </w:rPr>
        <w:t>2022-2028年全球与中国防浪堤市场现状研究分析与发展前景预测报告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FangLangDiShiChangXingQingFenXiY.html" TargetMode="External" Id="R2b968b37303e43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FangLangDiShiChangXingQingFenXiY.html" TargetMode="External" Id="Racf58a006aa641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2022-03-19T08:54:00Z</dcterms:created>
  <dcterms:modified xsi:type="dcterms:W3CDTF">2022-03-19T09:54:00Z</dcterms:modified>
  <dc:subject>2022-2028年全球与中国防浪堤市场现状研究分析与发展前景预测报告</dc:subject>
  <dc:title>2022-2028年全球与中国防浪堤市场现状研究分析与发展前景预测报告</dc:title>
  <cp:keywords>2022-2028年全球与中国防浪堤市场现状研究分析与发展前景预测报告</cp:keywords>
  <dc:description>2022-2028年全球与中国防浪堤市场现状研究分析与发展前景预测报告</dc:description>
</cp:coreProperties>
</file>