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e4fed35df4832" w:history="1">
              <w:r>
                <w:rPr>
                  <w:rStyle w:val="Hyperlink"/>
                </w:rPr>
                <w:t>2025-2031年中国丙酮市场研究与发展趋势分析报告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e4fed35df4832" w:history="1">
              <w:r>
                <w:rPr>
                  <w:rStyle w:val="Hyperlink"/>
                </w:rPr>
                <w:t>2025-2031年中国丙酮市场研究与发展趋势分析报告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e4fed35df4832" w:history="1">
                <w:r>
                  <w:rPr>
                    <w:rStyle w:val="Hyperlink"/>
                  </w:rPr>
                  <w:t>https://www.20087.com/3/69/BingTongDeFaZhanQuShi.html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塑料、纤维和涂料等行业。近年来，随着下游产业的扩张，特别是制药和电子化学品领域，对高纯度丙酮的需求持续增长。同时，丙酮也是生产甲基丙烯酸甲酯（MMA）和双酚A（BPA）的关键原料，这些产品在塑料工业中至关重要。</w:t>
      </w:r>
      <w:r>
        <w:rPr>
          <w:rFonts w:hint="eastAsia"/>
        </w:rPr>
        <w:br/>
      </w:r>
      <w:r>
        <w:rPr>
          <w:rFonts w:hint="eastAsia"/>
        </w:rPr>
        <w:t>　　未来，丙酮行业将更加注重原料来源的可持续性和产品的高附加值。生物基丙酮的开发，利用农业废弃物和生物质作为原料，将减少对化石燃料的依赖，符合绿色化学的趋势。同时，丙酮衍生物的开发，如新型聚合物和高性能材料，将拓展丙酮的应用范围，提高产业链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e4fed35df4832" w:history="1">
        <w:r>
          <w:rPr>
            <w:rStyle w:val="Hyperlink"/>
          </w:rPr>
          <w:t>2025-2031年中国丙酮市场研究与发展趋势分析报告</w:t>
        </w:r>
      </w:hyperlink>
      <w:r>
        <w:rPr>
          <w:rFonts w:hint="eastAsia"/>
        </w:rPr>
        <w:t>》基于国家统计局及相关行业协会的详实数据，结合国内外丙酮行业研究资料及深入市场调研，系统分析了丙酮行业的市场规模、市场需求及产业链现状。报告重点探讨了丙酮行业整体运行情况及细分领域特点，科学预测了丙酮市场前景与发展趋势，揭示了丙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5e4fed35df4832" w:history="1">
        <w:r>
          <w:rPr>
            <w:rStyle w:val="Hyperlink"/>
          </w:rPr>
          <w:t>2025-2031年中国丙酮市场研究与发展趋势分析报告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中国丙酮市场现状</w:t>
      </w:r>
      <w:r>
        <w:rPr>
          <w:rFonts w:hint="eastAsia"/>
        </w:rPr>
        <w:br/>
      </w:r>
      <w:r>
        <w:rPr>
          <w:rFonts w:hint="eastAsia"/>
        </w:rPr>
        <w:t>　　第二节 中国丙酮行业产量情况分析及预测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二、2019-2024年中国丙酮行业产量统计</w:t>
      </w:r>
      <w:r>
        <w:rPr>
          <w:rFonts w:hint="eastAsia"/>
        </w:rPr>
        <w:br/>
      </w:r>
      <w:r>
        <w:rPr>
          <w:rFonts w:hint="eastAsia"/>
        </w:rPr>
        <w:t>　　　　三、丙酮行业供给区域分布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第三节 中国丙酮市场需求分析及预测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一、2019-2024年中国丙酮市场需求统计</w:t>
      </w:r>
      <w:r>
        <w:rPr>
          <w:rFonts w:hint="eastAsia"/>
        </w:rPr>
        <w:br/>
      </w:r>
      <w:r>
        <w:rPr>
          <w:rFonts w:hint="eastAsia"/>
        </w:rPr>
        <w:t>　　　　二、中国丙酮市场需求特点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四、2024-2025年中国丙酮市场走向分析</w:t>
      </w:r>
      <w:r>
        <w:rPr>
          <w:rFonts w:hint="eastAsia"/>
        </w:rPr>
        <w:br/>
      </w:r>
      <w:r>
        <w:rPr>
          <w:rFonts w:hint="eastAsia"/>
        </w:rPr>
        <w:t>　　第二节 中国丙酮产品技术分析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对中国丙酮市场的分析及思考</w:t>
      </w:r>
      <w:r>
        <w:rPr>
          <w:rFonts w:hint="eastAsia"/>
        </w:rPr>
        <w:br/>
      </w:r>
      <w:r>
        <w:rPr>
          <w:rFonts w:hint="eastAsia"/>
        </w:rPr>
        <w:t>　　　　一、丙酮市场特点</w:t>
      </w:r>
      <w:r>
        <w:rPr>
          <w:rFonts w:hint="eastAsia"/>
        </w:rPr>
        <w:br/>
      </w:r>
      <w:r>
        <w:rPr>
          <w:rFonts w:hint="eastAsia"/>
        </w:rPr>
        <w:t>　　　　二、丙酮市场分析</w:t>
      </w:r>
      <w:r>
        <w:rPr>
          <w:rFonts w:hint="eastAsia"/>
        </w:rPr>
        <w:br/>
      </w:r>
      <w:r>
        <w:rPr>
          <w:rFonts w:hint="eastAsia"/>
        </w:rPr>
        <w:t>　　　　三、丙酮市场变化的方向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丙酮行业细分产品调研</w:t>
      </w:r>
      <w:r>
        <w:rPr>
          <w:rFonts w:hint="eastAsia"/>
        </w:rPr>
        <w:br/>
      </w:r>
      <w:r>
        <w:rPr>
          <w:rFonts w:hint="eastAsia"/>
        </w:rPr>
        <w:t>　　第一节 丙酮细分产品结构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一、丙酮市场集中度分析</w:t>
      </w:r>
      <w:r>
        <w:rPr>
          <w:rFonts w:hint="eastAsia"/>
        </w:rPr>
        <w:br/>
      </w:r>
      <w:r>
        <w:rPr>
          <w:rFonts w:hint="eastAsia"/>
        </w:rPr>
        <w:t>　　　　二、丙酮企业分布区域集中度分析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一、丙酮行业竞争分析</w:t>
      </w:r>
      <w:r>
        <w:rPr>
          <w:rFonts w:hint="eastAsia"/>
        </w:rPr>
        <w:br/>
      </w:r>
      <w:r>
        <w:rPr>
          <w:rFonts w:hint="eastAsia"/>
        </w:rPr>
        <w:t>　　　　二、中外丙酮产品竞争分析</w:t>
      </w:r>
      <w:r>
        <w:rPr>
          <w:rFonts w:hint="eastAsia"/>
        </w:rPr>
        <w:br/>
      </w:r>
      <w:r>
        <w:rPr>
          <w:rFonts w:hint="eastAsia"/>
        </w:rPr>
        <w:t>　　　　三、国内丙酮行业重点企业发展动向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对中国丙酮品牌的战略思考</w:t>
      </w:r>
      <w:r>
        <w:rPr>
          <w:rFonts w:hint="eastAsia"/>
        </w:rPr>
        <w:br/>
      </w:r>
      <w:r>
        <w:rPr>
          <w:rFonts w:hint="eastAsia"/>
        </w:rPr>
        <w:t>　　　　一、丙酮实施品牌战略的意义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三、中国丙酮企业的品牌战略</w:t>
      </w:r>
      <w:r>
        <w:rPr>
          <w:rFonts w:hint="eastAsia"/>
        </w:rPr>
        <w:br/>
      </w:r>
      <w:r>
        <w:rPr>
          <w:rFonts w:hint="eastAsia"/>
        </w:rPr>
        <w:t>　　　　四、丙酮品牌战略管理的策略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2025-2031年丙酮市场前景分析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丙酮市场研究结论</w:t>
      </w:r>
      <w:r>
        <w:rPr>
          <w:rFonts w:hint="eastAsia"/>
        </w:rPr>
        <w:br/>
      </w:r>
      <w:r>
        <w:rPr>
          <w:rFonts w:hint="eastAsia"/>
        </w:rPr>
        <w:t>　　第二节 丙酮子行业研究结论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中.智.林.：丙酮市场发展建议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2025年丙酮行业壁垒</w:t>
      </w:r>
      <w:r>
        <w:rPr>
          <w:rFonts w:hint="eastAsia"/>
        </w:rPr>
        <w:br/>
      </w:r>
      <w:r>
        <w:rPr>
          <w:rFonts w:hint="eastAsia"/>
        </w:rPr>
        <w:t>　　图表 2025年丙酮市场前景分析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2025-2031年中国丙酮市场需求预测</w:t>
      </w:r>
      <w:r>
        <w:rPr>
          <w:rFonts w:hint="eastAsia"/>
        </w:rPr>
        <w:br/>
      </w:r>
      <w:r>
        <w:rPr>
          <w:rFonts w:hint="eastAsia"/>
        </w:rPr>
        <w:t>　　图表 2025年丙酮发展趋势预测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e4fed35df4832" w:history="1">
        <w:r>
          <w:rPr>
            <w:rStyle w:val="Hyperlink"/>
          </w:rPr>
          <w:t>2025-2031年中国丙酮市场研究与发展趋势分析报告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e4fed35df4832" w:history="1">
        <w:r>
          <w:rPr>
            <w:rStyle w:val="Hyperlink"/>
          </w:rPr>
          <w:t>https://www.20087.com/3/69/BingTongDeFaZhanQuShi.html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5dde0dda94daa" w:history="1">
      <w:r>
        <w:rPr>
          <w:rStyle w:val="Hyperlink"/>
        </w:rPr>
        <w:t>2025-2031年中国丙酮市场研究与发展趋势分析报告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ingTongDeFaZhanQuShi.html" TargetMode="External" Id="Re95e4fed35df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ingTongDeFaZhanQuShi.html" TargetMode="External" Id="Rf325dde0dda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2024-11-09T23:09:00Z</dcterms:created>
  <dcterms:modified xsi:type="dcterms:W3CDTF">2024-11-10T00:09:00Z</dcterms:modified>
  <dc:subject>2025-2031年中国丙酮市场研究与发展趋势分析报告</dc:subject>
  <dc:title>2025-2031年中国丙酮市场研究与发展趋势分析报告</dc:title>
  <cp:keywords>2025-2031年中国丙酮市场研究与发展趋势分析报告</cp:keywords>
  <dc:description>2025-2031年中国丙酮市场研究与发展趋势分析报告</dc:description>
</cp:coreProperties>
</file>