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8a70a1a549d9" w:history="1">
              <w:r>
                <w:rPr>
                  <w:rStyle w:val="Hyperlink"/>
                </w:rPr>
                <w:t>中国水下混凝土市场现状研究分析与发展趋势预测报告（2023-2029年）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8a70a1a549d9" w:history="1">
              <w:r>
                <w:rPr>
                  <w:rStyle w:val="Hyperlink"/>
                </w:rPr>
                <w:t>中国水下混凝土市场现状研究分析与发展趋势预测报告（2023-2029年）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a8a70a1a549d9" w:history="1">
                <w:r>
                  <w:rPr>
                    <w:rStyle w:val="Hyperlink"/>
                  </w:rPr>
                  <w:t>https://www.20087.com/3/59/ShuiXiaHunNingTuFaZhanQuShiFenXi.html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混凝土技术作为一种特殊的建筑材料，在海洋工程、桥梁建设及水利工程等领域展现出其独特价值。近年来，随着材料科学的进步，如自密实混凝土与高性能减水剂的应用，显著提升了水下混凝土的施工效率与结构耐久性。此外，环境友好型与可持续性材料的研发亦成为该领域的重要趋势，旨在减少对水生生态的影响并促进绿色建设。</w:t>
      </w:r>
      <w:r>
        <w:rPr>
          <w:rFonts w:hint="eastAsia"/>
        </w:rPr>
        <w:br/>
      </w:r>
      <w:r>
        <w:rPr>
          <w:rFonts w:hint="eastAsia"/>
        </w:rPr>
        <w:t>　　未来，水下混凝土技术将更加侧重于智能化施工方法与生态兼容性的结合，利用3D打印、智能机器人等先进技术提高施工精度与效率，同时研发能促进海床生态恢复的新型混凝土材料。随着全球对海洋资源开发与基础设施建设需求的增长，水下混凝土技术预计将迎来更广泛的应用，特别是在深海基础建设、海上风电平台以及海底隧道工程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8a70a1a549d9" w:history="1">
        <w:r>
          <w:rPr>
            <w:rStyle w:val="Hyperlink"/>
          </w:rPr>
          <w:t>中国水下混凝土市场现状研究分析与发展趋势预测报告（2023-2029年）</w:t>
        </w:r>
      </w:hyperlink>
      <w:r>
        <w:rPr>
          <w:rFonts w:hint="eastAsia"/>
        </w:rPr>
        <w:t>》在多年水下混凝土行业研究结论的基础上，结合中国水下混凝土行业市场的发展现状，通过资深研究团队对水下混凝土市场各类资讯进行整理分析，并依托国家权威数据资源和长期市场监测的数据库，对水下混凝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9a8a70a1a549d9" w:history="1">
        <w:r>
          <w:rPr>
            <w:rStyle w:val="Hyperlink"/>
          </w:rPr>
          <w:t>中国水下混凝土市场现状研究分析与发展趋势预测报告（2023-2029年）</w:t>
        </w:r>
      </w:hyperlink>
      <w:r>
        <w:rPr>
          <w:rFonts w:hint="eastAsia"/>
        </w:rPr>
        <w:t>可以帮助投资者准确把握水下混凝土行业的市场现状，为投资者进行投资作出水下混凝土行业前景预判，挖掘水下混凝土行业投资价值，同时提出水下混凝土行业投资策略、营销策略等方面的建议。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水下混凝土行业相关概述</w:t>
      </w:r>
      <w:r>
        <w:rPr>
          <w:rFonts w:hint="eastAsia"/>
        </w:rPr>
        <w:br/>
      </w:r>
      <w:r>
        <w:rPr>
          <w:rFonts w:hint="eastAsia"/>
        </w:rPr>
        <w:t>　　　　一、水下混凝土行业定义及特点</w:t>
      </w:r>
      <w:r>
        <w:rPr>
          <w:rFonts w:hint="eastAsia"/>
        </w:rPr>
        <w:br/>
      </w:r>
      <w:r>
        <w:rPr>
          <w:rFonts w:hint="eastAsia"/>
        </w:rPr>
        <w:t>　　　　　　1、水下混凝土行业定义</w:t>
      </w:r>
      <w:r>
        <w:rPr>
          <w:rFonts w:hint="eastAsia"/>
        </w:rPr>
        <w:br/>
      </w:r>
      <w:r>
        <w:rPr>
          <w:rFonts w:hint="eastAsia"/>
        </w:rPr>
        <w:t>　　　　　　2、水下混凝土行业特点</w:t>
      </w:r>
      <w:r>
        <w:rPr>
          <w:rFonts w:hint="eastAsia"/>
        </w:rPr>
        <w:br/>
      </w:r>
      <w:r>
        <w:rPr>
          <w:rFonts w:hint="eastAsia"/>
        </w:rPr>
        <w:t>　　　　二、水下混凝土行业经营模式分析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1、水下混凝土生产模式</w:t>
      </w:r>
      <w:r>
        <w:rPr>
          <w:rFonts w:hint="eastAsia"/>
        </w:rPr>
        <w:br/>
      </w:r>
      <w:r>
        <w:rPr>
          <w:rFonts w:hint="eastAsia"/>
        </w:rPr>
        <w:t>　　　　　　2、水下混凝土采购模式</w:t>
      </w:r>
      <w:r>
        <w:rPr>
          <w:rFonts w:hint="eastAsia"/>
        </w:rPr>
        <w:br/>
      </w:r>
      <w:r>
        <w:rPr>
          <w:rFonts w:hint="eastAsia"/>
        </w:rPr>
        <w:t>　　　　　　3、水下混凝土销售模式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2022年世界水下混凝土行业市场运行形势分析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2022年全球水下混凝土行业发展概况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世界水下混凝土行业发展走势</w:t>
      </w:r>
      <w:r>
        <w:rPr>
          <w:rFonts w:hint="eastAsia"/>
        </w:rPr>
        <w:br/>
      </w:r>
      <w:r>
        <w:rPr>
          <w:rFonts w:hint="eastAsia"/>
        </w:rPr>
        <w:t>　　　　一、全球水下混凝土行业市场分布情况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二、全球水下混凝土行业发展趋势分析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2022年中国水下混凝土行业发展环境分析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水下混凝土政策环境分析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水下混凝土技术环境分析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2022年水下混凝土行业技术发展现状及趋势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中外水下混凝土技术差距及产生差距的主要原因分析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提高我国水下混凝土技术的对策</w:t>
      </w:r>
      <w:r>
        <w:rPr>
          <w:rFonts w:hint="eastAsia"/>
        </w:rPr>
        <w:br/>
      </w:r>
      <w:r>
        <w:rPr>
          <w:rFonts w:hint="eastAsia"/>
        </w:rPr>
        <w:t>　　第四节 我国水下混凝土研发、设计发展趋势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中国水下混凝土行业市场规模情况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中国水下混凝土行业盈利情况分析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中国水下混凝土行业市场需求状况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一、2017-2022年水下混凝土行业市场需求情况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二、水下混凝土行业市场需求特点分析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三、2023-2029年水下混凝土行业市场需求预测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中国水下混凝土行业市场供给状况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一、2017-2022年水下混凝土行业市场供给情况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二、水下混凝土行业市场供给特点分析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三、2023-2029年水下混凝土行业市场供给预测</w:t>
      </w:r>
      <w:r>
        <w:rPr>
          <w:rFonts w:hint="eastAsia"/>
        </w:rPr>
        <w:br/>
      </w:r>
      <w:r>
        <w:rPr>
          <w:rFonts w:hint="eastAsia"/>
        </w:rPr>
        <w:t>　　第五节 水下混凝土行业市场供需平衡状况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2017-2022年中国水下混凝土行业进出口情况分析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一、2017-2022年中国水下混凝土行业进口分析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二、2017-2022年中国水下混凝土行业出口分析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2023-2029年中国水下混凝土行业进出口情况预测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一、2023-2029年中国水下混凝土行业进口预测分析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二、2023-2029年中国水下混凝土行业出口预测分析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2017-2022年中国水下混凝土行业重点地区调研分析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中国水下混凝土行业市场行情分析预测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水下混凝土价格影响因素分析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2017-2022年中国水下混凝土市场价格趋向分析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2023-2029年中国水下混凝土市场价格趋向预测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水下混凝土行业集中度分析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一、水下混凝土市场集中度分析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二、水下混凝土企业集中度分析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三、水下混凝土区域集中度分析</w:t>
      </w:r>
      <w:r>
        <w:rPr>
          <w:rFonts w:hint="eastAsia"/>
        </w:rPr>
        <w:br/>
      </w:r>
      <w:r>
        <w:rPr>
          <w:rFonts w:hint="eastAsia"/>
        </w:rPr>
        <w:t>　　第二节 水下混凝土行业竞争格局分析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一、2022年水下混凝土行业竞争分析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二、2022年中外水下混凝土产品竞争分析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三、2017-2022年中国水下混凝土市场竞争分析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四、2023-2029年国内主要水下混凝土企业动向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水下混凝土市场策略分析</w:t>
      </w:r>
      <w:r>
        <w:rPr>
          <w:rFonts w:hint="eastAsia"/>
        </w:rPr>
        <w:br/>
      </w:r>
      <w:r>
        <w:rPr>
          <w:rFonts w:hint="eastAsia"/>
        </w:rPr>
        <w:t>　　　　一、水下混凝土价格策略分析</w:t>
      </w:r>
      <w:r>
        <w:rPr>
          <w:rFonts w:hint="eastAsia"/>
        </w:rPr>
        <w:br/>
      </w:r>
      <w:r>
        <w:rPr>
          <w:rFonts w:hint="eastAsia"/>
        </w:rPr>
        <w:t>　　　　二、水下混凝土渠道策略分析</w:t>
      </w:r>
      <w:r>
        <w:rPr>
          <w:rFonts w:hint="eastAsia"/>
        </w:rPr>
        <w:br/>
      </w:r>
      <w:r>
        <w:rPr>
          <w:rFonts w:hint="eastAsia"/>
        </w:rPr>
        <w:t>　　第二节 水下混凝土销售策略分析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提高水下混凝土企业竞争力的策略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对我国水下混凝土品牌的战略思考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一、水下混凝土实施品牌战略的意义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四、水下混凝土品牌战略管理的策略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中国水下混凝土行业营销策略分析</w:t>
      </w:r>
      <w:r>
        <w:rPr>
          <w:rFonts w:hint="eastAsia"/>
        </w:rPr>
        <w:br/>
      </w:r>
      <w:r>
        <w:rPr>
          <w:rFonts w:hint="eastAsia"/>
        </w:rPr>
        <w:t>　　第一节 水下混凝土市场推广策略研究分析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一、做好水下混凝土产品导入</w:t>
      </w:r>
      <w:r>
        <w:rPr>
          <w:rFonts w:hint="eastAsia"/>
        </w:rPr>
        <w:br/>
      </w:r>
      <w:r>
        <w:rPr>
          <w:rFonts w:hint="eastAsia"/>
        </w:rPr>
        <w:t>　　　　二、做好水下混凝土产品组合和产品线决策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三、水下混凝土行业城市市场推广策略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水下混凝土行业渠道营销研究分析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一、水下混凝土行业营销环境分析</w:t>
      </w:r>
      <w:r>
        <w:rPr>
          <w:rFonts w:hint="eastAsia"/>
        </w:rPr>
        <w:br/>
      </w:r>
      <w:r>
        <w:rPr>
          <w:rFonts w:hint="eastAsia"/>
        </w:rPr>
        <w:t>　　　　二、水下混凝土行业现存的营销渠道分析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三、水下混凝土行业终端市场营销管理策略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水下混凝土行业营销战略研究分析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一、中国水下混凝土行业有效整合营销策略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二、建立水下混凝土行业厂商的双嬴模式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2023-2029年中国水下混凝土行业前景与风险预测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2023年水下混凝土市场前景分析</w:t>
      </w:r>
      <w:r>
        <w:rPr>
          <w:rFonts w:hint="eastAsia"/>
        </w:rPr>
        <w:br/>
      </w:r>
      <w:r>
        <w:rPr>
          <w:rFonts w:hint="eastAsia"/>
        </w:rPr>
        <w:t>　　第二节 2023年水下混凝土发展趋势预测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2023-2029年中国水下混凝土行业投资特性分析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一、2023-2029年中国水下混凝土行业进入壁垒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二、2023-2029年中国水下混凝土行业盈利模式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三、2023-2029年中国水下混凝土行业盈利因素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2023-2029年中国水下混凝土行业投资机会分析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一、2023-2029年中国水下混凝土细分市场投资机会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二、2023-2029年中国水下混凝土行业区域市场投资潜力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2023-2029年中国水下混凝土行业投资风险分析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一、2023-2029年中国水下混凝土行业市场竞争风险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二、2023-2029年中国水下混凝土行业技术风险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三、2023-2029年中国水下混凝土行业政策风险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四、2023-2029年中国水下混凝土行业进入退出风险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2023-2029年中国水下混凝土行业盈利模式与投资策略分析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国外水下混凝土行业投资现状及经营模式分析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一、境外水下混凝土行业成长情况调查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中国水下混凝土行业商业模式探讨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中国水下混凝土行业投资国际化发展战略分析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中国水下混凝土行业投资策略分析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中国水下混凝土行业资本运作战略选择方案研究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中^智^林^－中国水下混凝土行业多元化经营战略的可行性分析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水下混凝土行业历程</w:t>
      </w:r>
      <w:r>
        <w:rPr>
          <w:rFonts w:hint="eastAsia"/>
        </w:rPr>
        <w:br/>
      </w:r>
      <w:r>
        <w:rPr>
          <w:rFonts w:hint="eastAsia"/>
        </w:rPr>
        <w:t>　　图表 水下混凝土行业生命周期</w:t>
      </w:r>
      <w:r>
        <w:rPr>
          <w:rFonts w:hint="eastAsia"/>
        </w:rPr>
        <w:br/>
      </w:r>
      <w:r>
        <w:rPr>
          <w:rFonts w:hint="eastAsia"/>
        </w:rPr>
        <w:t>　　图表 水下混凝土行业产业链分析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2017-2022年水下混凝土行业市场容量分析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2017-2022年中国水下混凝土市场需求量及增速统计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2022年中国水下混凝土行业需求领域分布格局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2017-2022年中国水下混凝土进口数量分析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2017-2022年中国水下混凝土进口金额分析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2017-2022年中国水下混凝土出口数量分析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2017-2022年中国水下混凝土出口金额分析</w:t>
      </w:r>
      <w:r>
        <w:rPr>
          <w:rFonts w:hint="eastAsia"/>
        </w:rPr>
        <w:br/>
      </w:r>
      <w:r>
        <w:rPr>
          <w:rFonts w:hint="eastAsia"/>
        </w:rPr>
        <w:t>　　图表 2022年中国水下混凝土进口国家及地区分析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2022年中国水下混凝土出口国家及地区分析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2017-2022年中国水下混凝土行业企业平均规模情况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2023-2029年中国水下混凝土市场需求量预测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2023-2029年中国水下混凝土市场前景分析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2023-2029年中国水下混凝土行业发展趋势预测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8a70a1a549d9" w:history="1">
        <w:r>
          <w:rPr>
            <w:rStyle w:val="Hyperlink"/>
          </w:rPr>
          <w:t>中国水下混凝土市场现状研究分析与发展趋势预测报告（2023-2029年）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a8a70a1a549d9" w:history="1">
        <w:r>
          <w:rPr>
            <w:rStyle w:val="Hyperlink"/>
          </w:rPr>
          <w:t>https://www.20087.com/3/59/ShuiXiaHunNingTuFaZhanQuShiFenXi.html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2bbad24040c1" w:history="1">
      <w:r>
        <w:rPr>
          <w:rStyle w:val="Hyperlink"/>
        </w:rPr>
        <w:t>中国水下混凝土市场现状研究分析与发展趋势预测报告（2023-2029年）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XiaHunNingTuFaZhanQuShiFenXi.html" TargetMode="External" Id="Rf19a8a70a1a5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XiaHunNingTuFaZhanQuShiFenXi.html" TargetMode="External" Id="Ra7c02bbad240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2022-12-05T07:01:17Z</dcterms:created>
  <dcterms:modified xsi:type="dcterms:W3CDTF">2022-12-05T08:01:17Z</dcterms:modified>
  <dc:subject>中国水下混凝土市场现状研究分析与发展趋势预测报告（2023-2029年）</dc:subject>
  <dc:title>中国水下混凝土市场现状研究分析与发展趋势预测报告（2023-2029年）</dc:title>
  <cp:keywords>中国水下混凝土市场现状研究分析与发展趋势预测报告（2023-2029年）</cp:keywords>
  <dc:description>中国水下混凝土市场现状研究分析与发展趋势预测报告（2023-2029年）</dc:description>
</cp:coreProperties>
</file>