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54c3937454bc7" w:history="1">
              <w:r>
                <w:rPr>
                  <w:rStyle w:val="Hyperlink"/>
                </w:rPr>
                <w:t>2026-2032年中国水性环氧云铁中间漆行业分析与前景趋势报告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54c3937454bc7" w:history="1">
              <w:r>
                <w:rPr>
                  <w:rStyle w:val="Hyperlink"/>
                </w:rPr>
                <w:t>2026-2032年中国水性环氧云铁中间漆行业分析与前景趋势报告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54c3937454bc7" w:history="1">
                <w:r>
                  <w:rPr>
                    <w:rStyle w:val="Hyperlink"/>
                  </w:rPr>
                  <w:t>https://www.20087.com/3/19/ShuiXingHuanYangYunTieZhongJianQiHangYeQianJing.html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水性环氧云铁中间漆是重防腐涂层体系中的关键过渡层，广泛应用于桥梁、港口机械、储罐及 offshore 平台等严苛腐蚀环境。该产品以水性环氧树脂为基料，片状云母氧化铁（MIO）为颜料，通过物理屏蔽效应延长腐蚀介质渗透路径，同时提供优异的层间附着力与表面粗糙度，为面漆提供理想锚固基础。近年来，随着环保政策趋严，水性环氧云铁中间漆加速替代传统高VOC溶剂型产品水性环氧云铁中间漆企业通过纳米改性环氧乳液、高效防闪锈剂及流变助剂优化，显著改善早期耐水性与施工窗口。此外，低表面处理适应性（如St2级除锈）成为重要技术突破点，降低现场施工成本。</w:t>
      </w:r>
      <w:r>
        <w:rPr>
          <w:rFonts w:hint="eastAsia"/>
        </w:rPr>
        <w:br/>
      </w:r>
      <w:r>
        <w:rPr>
          <w:rFonts w:hint="eastAsia"/>
        </w:rPr>
        <w:t>　　未来，水性环氧云铁中间漆将朝着长效防腐、智能预警与绿色制造三位一体方向演进。市场调研网指出，石墨烯、MXene等二维纳米材料的引入有望构建“迷宫式”超屏障结构，将防腐寿命提升至20年以上。在功能拓展上，嵌入pH敏感指示剂或腐蚀产物响应染料的智能涂层，可在肉眼可见范围内提前预警基材腐蚀起始。同时，全水性配套体系（底—中—面）的协同开发将消除界面兼容风险，提升整体涂层可靠性。长远看，基于数字孪生的涂层健康监测系统或将整合云铁漆服役数据，动态评估剩余防护寿命，指导精准维护。最终，水性环氧云铁中间漆将从“被动防护层”升级为“主动感知—长效阻隔”一体化智能防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54c3937454bc7" w:history="1">
        <w:r>
          <w:rPr>
            <w:rStyle w:val="Hyperlink"/>
          </w:rPr>
          <w:t>2026-2032年中国水性环氧云铁中间漆行业分析与前景趋势报告</w:t>
        </w:r>
      </w:hyperlink>
      <w:r>
        <w:rPr>
          <w:rFonts w:hint="eastAsia"/>
        </w:rPr>
        <w:t>》，2025年水性环氧云铁中间漆行业市场规模达 亿元，预计2032年市场规模将达 亿元，期间年均复合增长率（CAGR）达 %。报告基于国家统计局、相关协会等权威数据，结合专业团队对水性环氧云铁中间漆行业的长期监测，全面分析了水性环氧云铁中间漆行业的市场规模、技术现状、发展趋势及竞争格局。报告详细梳理了水性环氧云铁中间漆市场需求、进出口情况、上下游产业链、重点区域分布及主要企业动态，并通过SWOT分析揭示了水性环氧云铁中间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水性环氧云铁中间漆市场概述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按照不同产品类型，水性环氧云铁中间漆主要可以分为如下几个类别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中国不同产品类型水性环氧云铁中间漆增长趋势2021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单组分环氧云铁中间漆</w:t>
      </w:r>
      <w:r>
        <w:rPr>
          <w:rFonts w:hint="eastAsia"/>
        </w:rPr>
        <w:br/>
      </w:r>
      <w:r>
        <w:rPr>
          <w:rFonts w:hint="eastAsia"/>
        </w:rPr>
        <w:t>　　　　1.2.3 双组分环氧云铁中间漆</w:t>
      </w:r>
      <w:r>
        <w:rPr>
          <w:rFonts w:hint="eastAsia"/>
        </w:rPr>
        <w:br/>
      </w:r>
      <w:r>
        <w:rPr>
          <w:rFonts w:hint="eastAsia"/>
        </w:rPr>
        <w:t>　　1.3 从不同应用，水性环氧云铁中间漆主要包括如下几个方面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中国不同应用水性环氧云铁中间漆增长趋势2021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钢结构防腐</w:t>
      </w:r>
      <w:r>
        <w:rPr>
          <w:rFonts w:hint="eastAsia"/>
        </w:rPr>
        <w:br/>
      </w:r>
      <w:r>
        <w:rPr>
          <w:rFonts w:hint="eastAsia"/>
        </w:rPr>
        <w:t>　　　　1.3.3 管道和设备防腐</w:t>
      </w:r>
      <w:r>
        <w:rPr>
          <w:rFonts w:hint="eastAsia"/>
        </w:rPr>
        <w:br/>
      </w:r>
      <w:r>
        <w:rPr>
          <w:rFonts w:hint="eastAsia"/>
        </w:rPr>
        <w:t>　　　　1.3.4 船舶和海洋工程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中国水性环氧云铁中间漆发展现状及未来趋势（2021-2032）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中国市场水性环氧云铁中间漆收入及增长率（2021-2032）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中国市场水性环氧云铁中间漆销量及增长率（2021-2032）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中国市场主要水性环氧云铁中间漆厂商分析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中国市场主要厂商水性环氧云铁中间漆销量及市场占有率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中国市场主要厂商水性环氧云铁中间漆销量（2021-2026）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中国市场主要厂商水性环氧云铁中间漆收入及市场占有率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中国市场主要厂商水性环氧云铁中间漆收入（2021-2026）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中国市场主要厂商水性环氧云铁中间漆收入市场份额（2021-2026）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2025年中国市场主要厂商水性环氧云铁中间漆收入排名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中国市场主要厂商水性环氧云铁中间漆价格（2021-2026）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中国市场主要厂商水性环氧云铁中间漆总部及产地分布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中国市场主要厂商成立时间及水性环氧云铁中间漆商业化日期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中国市场主要厂商水性环氧云铁中间漆产品类型及应用</w:t>
      </w:r>
      <w:r>
        <w:rPr>
          <w:rFonts w:hint="eastAsia"/>
        </w:rPr>
        <w:br/>
      </w:r>
      <w:r>
        <w:rPr>
          <w:rFonts w:hint="eastAsia"/>
        </w:rPr>
        <w:t>　　2.7 水性环氧云铁中间漆行业集中度、竞争程度分析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水性环氧云铁中间漆行业集中度分析：2025年中国Top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中国市场水性环氧云铁中间漆第一梯队、第二梯队和第三梯队厂商（品牌）及2025年市场份额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重点企业（19）在中国市场水性环氧云铁中间漆销量、收入、价格及毛利率（2021-2026）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不同产品类型水性环氧云铁中间漆分析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中国市场不同产品类型水性环氧云铁中间漆销量（2021-2032）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中国市场不同产品类型水性环氧云铁中间漆销量及市场份额（2021-2026）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中国市场不同产品类型水性环氧云铁中间漆销量预测（2027-2032）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中国市场不同产品类型水性环氧云铁中间漆规模（2021-2032）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中国市场不同产品类型水性环氧云铁中间漆规模及市场份额（2021-2026）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中国市场不同产品类型水性环氧云铁中间漆规模预测（2027-2032）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中国市场不同产品类型水性环氧云铁中间漆价格走势（2021-2032）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不同应用水性环氧云铁中间漆分析</w:t>
      </w:r>
      <w:r>
        <w:rPr>
          <w:rFonts w:hint="eastAsia"/>
        </w:rPr>
        <w:br/>
      </w:r>
      <w:r>
        <w:rPr>
          <w:rFonts w:hint="eastAsia"/>
        </w:rPr>
        <w:t>　　5.1 中国市场不同应用水性环氧云铁中间漆销量（2021-2032）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中国市场不同应用水性环氧云铁中间漆销量及市场份额（2021-2026）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中国市场不同应用水性环氧云铁中间漆销量预测（2027-2032）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中国市场不同应用水性环氧云铁中间漆规模（2021-2032）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中国市场不同应用水性环氧云铁中间漆规模及市场份额（2021-2026）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中国市场不同应用水性环氧云铁中间漆规模预测（2027-2032）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中国市场不同应用水性环氧云铁中间漆价格走势（2021-2032）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水性环氧云铁中间漆行业发展分析---发展趋势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水性环氧云铁中间漆行业发展分析---厂商壁垒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水性环氧云铁中间漆行业发展分析---驱动因素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水性环氧云铁中间漆行业发展分析---制约因素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水性环氧云铁中间漆中国企业SWOT分析</w:t>
      </w:r>
      <w:r>
        <w:rPr>
          <w:rFonts w:hint="eastAsia"/>
        </w:rPr>
        <w:br/>
      </w:r>
      <w:r>
        <w:rPr>
          <w:rFonts w:hint="eastAsia"/>
        </w:rPr>
        <w:t>　　6.6 水性环氧云铁中间漆行业发展分析---行业政策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水性环氧云铁中间漆行业产业链简介</w:t>
      </w:r>
      <w:r>
        <w:rPr>
          <w:rFonts w:hint="eastAsia"/>
        </w:rPr>
        <w:br/>
      </w:r>
      <w:r>
        <w:rPr>
          <w:rFonts w:hint="eastAsia"/>
        </w:rPr>
        <w:t>　　7.2 水性环氧云铁中间漆产业链分析-上游</w:t>
      </w:r>
      <w:r>
        <w:rPr>
          <w:rFonts w:hint="eastAsia"/>
        </w:rPr>
        <w:br/>
      </w:r>
      <w:r>
        <w:rPr>
          <w:rFonts w:hint="eastAsia"/>
        </w:rPr>
        <w:t>　　7.3 水性环氧云铁中间漆产业链分析-中游</w:t>
      </w:r>
      <w:r>
        <w:rPr>
          <w:rFonts w:hint="eastAsia"/>
        </w:rPr>
        <w:br/>
      </w:r>
      <w:r>
        <w:rPr>
          <w:rFonts w:hint="eastAsia"/>
        </w:rPr>
        <w:t>　　7.4 水性环氧云铁中间漆产业链分析-下游</w:t>
      </w:r>
      <w:r>
        <w:rPr>
          <w:rFonts w:hint="eastAsia"/>
        </w:rPr>
        <w:br/>
      </w:r>
      <w:r>
        <w:rPr>
          <w:rFonts w:hint="eastAsia"/>
        </w:rPr>
        <w:t>　　7.5 水性环氧云铁中间漆行业采购模式</w:t>
      </w:r>
      <w:r>
        <w:rPr>
          <w:rFonts w:hint="eastAsia"/>
        </w:rPr>
        <w:br/>
      </w:r>
      <w:r>
        <w:rPr>
          <w:rFonts w:hint="eastAsia"/>
        </w:rPr>
        <w:t>　　7.6 水性环氧云铁中间漆行业生产模式</w:t>
      </w:r>
      <w:r>
        <w:rPr>
          <w:rFonts w:hint="eastAsia"/>
        </w:rPr>
        <w:br/>
      </w:r>
      <w:r>
        <w:rPr>
          <w:rFonts w:hint="eastAsia"/>
        </w:rPr>
        <w:t>　　7.7 水性环氧云铁中间漆行业销售模式及销售渠道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中国本土水性环氧云铁中间漆产能、产量分析</w:t>
      </w:r>
      <w:r>
        <w:rPr>
          <w:rFonts w:hint="eastAsia"/>
        </w:rPr>
        <w:br/>
      </w:r>
      <w:r>
        <w:rPr>
          <w:rFonts w:hint="eastAsia"/>
        </w:rPr>
        <w:t>　　8.1 中国水性环氧云铁中间漆供需现状及预测（2021-2032）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中国水性环氧云铁中间漆产能、产量、产能利用率及发展趋势（2021-2032）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中国水性环氧云铁中间漆产量、市场需求量及发展趋势（2021-2032）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中国水性环氧云铁中间漆进出口分析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中国市场水性环氧云铁中间漆主要进口来源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中国市场水性环氧云铁中间漆主要出口目的地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不同产品类型水性环氧云铁中间漆市场规模2021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不同应用水性环氧云铁中间漆市场规模2021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中国市场主要厂商水性环氧云铁中间漆销量（2021-2026）&amp;（吨）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中国市场主要厂商水性环氧云铁中间漆收入（2021-2026）&amp;（万元）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中国市场主要厂商水性环氧云铁中间漆收入份额（2021-2026）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2025年中国主要生产商水性环氧云铁中间漆收入排名（万元）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中国市场主要厂商水性环氧云铁中间漆价格（2021-2026）&amp;（元/吨）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中国市场主要厂商水性环氧云铁中间漆总部及产地分布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中国市场主要厂商成立时间及水性环氧云铁中间漆商业化日期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中国市场主要厂商水性环氧云铁中间漆产品类型及应用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2025年中国市场水性环氧云铁中间漆主要厂商市场地位（第一梯队、第二梯队和第三梯队）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水性环氧云铁中间漆市场投资、并购等现状分析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水性环氧云铁中间漆生产基地、总部、竞争对手及市场地位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水性环氧云铁中间漆产品规格、参数及市场应用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水性环氧云铁中间漆销量（吨）、收入（万元）、价格（元/吨）及毛利率（2021-2026）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中国市场不同产品类型水性环氧云铁中间漆销量（2021-2026）&amp;（吨）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中国市场不同产品类型水性环氧云铁中间漆销量市场份额（2021-2026）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中国市场不同产品类型水性环氧云铁中间漆销量预测（2027-2032）&amp;（吨）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中国市场不同产品类型水性环氧云铁中间漆销量市场份额预测（2027-2032）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中国市场不同产品类型水性环氧云铁中间漆规模（2021-2026）&amp;（万元）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中国市场不同产品类型水性环氧云铁中间漆规模市场份额（2021-2026）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中国市场不同产品类型水性环氧云铁中间漆规模预测（2027-2032）&amp;（万元）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中国市场不同产品类型水性环氧云铁中间漆规模市场份额预测（2027-2032）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中国市场不同应用水性环氧云铁中间漆销量（2021-2026）&amp;（吨）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中国市场不同应用水性环氧云铁中间漆销量市场份额（2021-2026）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中国市场不同应用水性环氧云铁中间漆销量预测（2027-2032）&amp;（吨）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中国市场不同应用水性环氧云铁中间漆销量市场份额预测（2027-2032）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中国市场不同应用水性环氧云铁中间漆规模（2021-2026）&amp;（万元）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中国市场不同应用水性环氧云铁中间漆规模市场份额（2021-2026）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中国市场不同应用水性环氧云铁中间漆规模预测（2027-2032）&amp;（万元）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中国市场不同应用水性环氧云铁中间漆规模市场份额预测（2027-2032）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水性环氧云铁中间漆行业发展分析---发展趋势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水性环氧云铁中间漆行业发展分析---厂商壁垒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水性环氧云铁中间漆行业发展分析---驱动因素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水性环氧云铁中间漆行业发展分析---制约因素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水性环氧云铁中间漆行业相关重点政策一览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水性环氧云铁中间漆行业供应链分析</w:t>
      </w:r>
      <w:r>
        <w:rPr>
          <w:rFonts w:hint="eastAsia"/>
        </w:rPr>
        <w:br/>
      </w:r>
      <w:r>
        <w:rPr>
          <w:rFonts w:hint="eastAsia"/>
        </w:rPr>
        <w:t>　　表 131： 水性环氧云铁中间漆上游原料供应商</w:t>
      </w:r>
      <w:r>
        <w:rPr>
          <w:rFonts w:hint="eastAsia"/>
        </w:rPr>
        <w:br/>
      </w:r>
      <w:r>
        <w:rPr>
          <w:rFonts w:hint="eastAsia"/>
        </w:rPr>
        <w:t>　　表 132： 水性环氧云铁中间漆行业主要下游客户</w:t>
      </w:r>
      <w:r>
        <w:rPr>
          <w:rFonts w:hint="eastAsia"/>
        </w:rPr>
        <w:br/>
      </w:r>
      <w:r>
        <w:rPr>
          <w:rFonts w:hint="eastAsia"/>
        </w:rPr>
        <w:t>　　表 133： 水性环氧云铁中间漆典型经销商</w:t>
      </w:r>
      <w:r>
        <w:rPr>
          <w:rFonts w:hint="eastAsia"/>
        </w:rPr>
        <w:br/>
      </w:r>
      <w:r>
        <w:rPr>
          <w:rFonts w:hint="eastAsia"/>
        </w:rPr>
        <w:t>　　表 134： 中国水性环氧云铁中间漆产量、销量、进口量及出口量（2021-2026）&amp;（吨）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中国水性环氧云铁中间漆产量、销量、进口量及出口量预测（2027-2032）&amp;（吨）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中国市场水性环氧云铁中间漆主要进口来源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中国市场水性环氧云铁中间漆主要出口目的地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水性环氧云铁中间漆产品图片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中国不同产品类型水性环氧云铁中间漆市场规模市场份额2025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单组分环氧云铁中间漆产品图片</w:t>
      </w:r>
      <w:r>
        <w:rPr>
          <w:rFonts w:hint="eastAsia"/>
        </w:rPr>
        <w:br/>
      </w:r>
      <w:r>
        <w:rPr>
          <w:rFonts w:hint="eastAsia"/>
        </w:rPr>
        <w:t>　　图 4： 双组分环氧云铁中间漆产品图片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中国不同应用水性环氧云铁中间漆市场份额2025 &amp; 2032</w:t>
      </w:r>
      <w:r>
        <w:rPr>
          <w:rFonts w:hint="eastAsia"/>
        </w:rPr>
        <w:br/>
      </w:r>
      <w:r>
        <w:rPr>
          <w:rFonts w:hint="eastAsia"/>
        </w:rPr>
        <w:t>　　图 6： 钢结构防腐</w:t>
      </w:r>
      <w:r>
        <w:rPr>
          <w:rFonts w:hint="eastAsia"/>
        </w:rPr>
        <w:br/>
      </w:r>
      <w:r>
        <w:rPr>
          <w:rFonts w:hint="eastAsia"/>
        </w:rPr>
        <w:t>　　图 7： 管道和设备防腐</w:t>
      </w:r>
      <w:r>
        <w:rPr>
          <w:rFonts w:hint="eastAsia"/>
        </w:rPr>
        <w:br/>
      </w:r>
      <w:r>
        <w:rPr>
          <w:rFonts w:hint="eastAsia"/>
        </w:rPr>
        <w:t>　　图 8： 船舶和海洋工程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中国市场水性环氧云铁中间漆市场规模，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中国市场水性环氧云铁中间漆收入及增长率（2021-2032）&amp;（万元）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中国市场水性环氧云铁中间漆销量及增长率（2021-2032）&amp;（吨）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2025年中国市场主要厂商水性环氧云铁中间漆销量市场份额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2025年中国市场主要厂商水性环氧云铁中间漆收入市场份额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2025年中国市场前五大厂商水性环氧云铁中间漆市场份额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2025年中国市场水性环氧云铁中间漆第一梯队、第二梯队和第三梯队厂商（品牌）及市场份额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中国市场不同产品类型水性环氧云铁中间漆价格走势（2021-2032）&amp;（元/吨）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中国市场不同应用水性环氧云铁中间漆价格走势（2021-2032）&amp;（元/吨）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水性环氧云铁中间漆中国企业SWOT分析</w:t>
      </w:r>
      <w:r>
        <w:rPr>
          <w:rFonts w:hint="eastAsia"/>
        </w:rPr>
        <w:br/>
      </w:r>
      <w:r>
        <w:rPr>
          <w:rFonts w:hint="eastAsia"/>
        </w:rPr>
        <w:t>　　图 20： 水性环氧云铁中间漆产业链</w:t>
      </w:r>
      <w:r>
        <w:rPr>
          <w:rFonts w:hint="eastAsia"/>
        </w:rPr>
        <w:br/>
      </w:r>
      <w:r>
        <w:rPr>
          <w:rFonts w:hint="eastAsia"/>
        </w:rPr>
        <w:t>　　图 21： 水性环氧云铁中间漆行业采购模式分析</w:t>
      </w:r>
      <w:r>
        <w:rPr>
          <w:rFonts w:hint="eastAsia"/>
        </w:rPr>
        <w:br/>
      </w:r>
      <w:r>
        <w:rPr>
          <w:rFonts w:hint="eastAsia"/>
        </w:rPr>
        <w:t>　　图 22： 水性环氧云铁中间漆行业生产模式分析</w:t>
      </w:r>
      <w:r>
        <w:rPr>
          <w:rFonts w:hint="eastAsia"/>
        </w:rPr>
        <w:br/>
      </w:r>
      <w:r>
        <w:rPr>
          <w:rFonts w:hint="eastAsia"/>
        </w:rPr>
        <w:t>　　图 23： 水性环氧云铁中间漆行业销售模式分析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中国水性环氧云铁中间漆产能、产量、产能利用率及发展趋势（2021-2032）&amp;（吨）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中国水性环氧云铁中间漆产量、市场需求量及发展趋势（2021-2032）&amp;（吨）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54c3937454bc7" w:history="1">
        <w:r>
          <w:rPr>
            <w:rStyle w:val="Hyperlink"/>
          </w:rPr>
          <w:t>2026-2032年中国水性环氧云铁中间漆行业分析与前景趋势报告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54c3937454bc7" w:history="1">
        <w:r>
          <w:rPr>
            <w:rStyle w:val="Hyperlink"/>
          </w:rPr>
          <w:t>https://www.20087.com/3/19/ShuiXingHuanYangYunTieZhongJianQiHangYeQianJing.html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一般多少钱公斤、水性环氧云铁中间漆配方、环氧云铁中间漆多少钱一公斤、水性环氧云铁中间漆是不是危险品、环氧云铁中间漆属于什么类的漆、水性环氧云铁中间漆检验报告、油漆的使用方法、水性环氧云铁中间漆配合什么底漆、氟碳漆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ae92f22c34e80" w:history="1">
      <w:r>
        <w:rPr>
          <w:rStyle w:val="Hyperlink"/>
        </w:rPr>
        <w:t>2026-2032年中国水性环氧云铁中间漆行业分析与前景趋势报告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uiXingHuanYangYunTieZhongJianQiHangYeQianJing.html" TargetMode="External" Id="R51954c39374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uiXingHuanYangYunTieZhongJianQiHangYeQianJing.html" TargetMode="External" Id="R785ae92f22c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2026-03-02T03:06:30Z</dcterms:created>
  <dcterms:modified xsi:type="dcterms:W3CDTF">2026-03-02T04:06:30Z</dcterms:modified>
  <dc:subject>2026-2032年中国水性环氧云铁中间漆行业分析与前景趋势报告</dc:subject>
  <dc:title>2026-2032年中国水性环氧云铁中间漆行业分析与前景趋势报告</dc:title>
  <cp:keywords>2026-2032年中国水性环氧云铁中间漆行业分析与前景趋势报告</cp:keywords>
  <dc:description>2026-2032年中国水性环氧云铁中间漆行业分析与前景趋势报告</dc:description>
</cp:coreProperties>
</file>