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b4469e4a946fa" w:history="1">
              <w:r>
                <w:rPr>
                  <w:rStyle w:val="Hyperlink"/>
                </w:rPr>
                <w:t>2025-2031年中国水溶肥市场现状深度调研及发展趋势报告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b4469e4a946fa" w:history="1">
              <w:r>
                <w:rPr>
                  <w:rStyle w:val="Hyperlink"/>
                </w:rPr>
                <w:t>2025-2031年中国水溶肥市场现状深度调研及发展趋势报告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6b4469e4a946fa" w:history="1">
                <w:r>
                  <w:rPr>
                    <w:rStyle w:val="Hyperlink"/>
                  </w:rPr>
                  <w:t>https://www.20087.com/3/59/ShuiRongFeiXianZhuangYuFaZhanQuShi.html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肥是现代农业的重要投入品，近年来随着精准农业和可持续农业理念的推广，其市场地位愈发凸显。水溶肥凭借其高溶解性、高吸收率和配方灵活性，满足了作物在不同生长阶段的营养需求，提高了化肥的使用效率。同时，智能施肥系统和无人机喷洒技术的应用，实现了水溶肥的精准施用，减少了浪费和环境污染。此外，生物基和有机水溶肥的开发，满足了消费者对有机农产品的日益增长需求，促进了农业生态平衡。</w:t>
      </w:r>
      <w:r>
        <w:rPr>
          <w:rFonts w:hint="eastAsia"/>
        </w:rPr>
        <w:br/>
      </w:r>
      <w:r>
        <w:rPr>
          <w:rFonts w:hint="eastAsia"/>
        </w:rPr>
        <w:t>　　未来，水溶肥行业将更加注重环境友好和作物健康。通过微生物技术和基因工程，开发具有生物刺激和病害防治功能的新型水溶肥，提高作物抗逆性和产量。同时，精准农业和物联网技术的结合，将实现水溶肥施用的自动化和智能化，提升农业生产效率。此外，水溶肥企业将加强与农业科技公司的合作，共同研发针对特定土壤类型和作物品种的定制化解决方案，推动农业向更加科学化和精细化的方向发展。</w:t>
      </w:r>
      <w:r>
        <w:rPr>
          <w:rFonts w:hint="eastAsia"/>
        </w:rPr>
        <w:br/>
      </w:r>
      <w:r>
        <w:rPr>
          <w:rFonts w:hint="eastAsia"/>
        </w:rPr>
        <w:t>　　《</w:t>
      </w:r>
      <w:hyperlink r:id="Raf6b4469e4a946fa" w:history="1">
        <w:r>
          <w:rPr>
            <w:rStyle w:val="Hyperlink"/>
          </w:rPr>
          <w:t>2025-2031年中国水溶肥市场现状深度调研及发展趋势报告</w:t>
        </w:r>
      </w:hyperlink>
      <w:r>
        <w:rPr>
          <w:rFonts w:hint="eastAsia"/>
        </w:rPr>
        <w:t>》通过详实的数据分析，全面解析了水溶肥行业的市场规模、需求动态及价格趋势，深入探讨了水溶肥产业链上下游的协同关系与竞争格局变化。报告对水溶肥细分市场进行精准划分，结合重点企业研究，揭示了品牌影响力与市场集中度的现状，为行业参与者提供了清晰的竞争态势洞察。同时，报告结合宏观经济环境、技术发展路径及消费者需求演变，科学预测了水溶肥行业的未来发展方向，并针对潜在风险提出了切实可行的应对策略。报告为水溶肥企业与投资者提供了全面的市场分析与决策支持，助力把握行业机遇，优化战略布局，推动可持续发展。</w:t>
      </w:r>
      <w:r>
        <w:rPr>
          <w:rFonts w:hint="eastAsia"/>
        </w:rPr>
        <w:br/>
      </w:r>
      <w:r>
        <w:rPr>
          <w:rFonts w:hint="eastAsia"/>
        </w:rPr>
        <w:br/>
      </w:r>
      <w:r>
        <w:rPr>
          <w:rFonts w:hint="eastAsia"/>
        </w:rPr>
        <w:t>第一章 水溶肥行业概述</w:t>
      </w:r>
      <w:r>
        <w:rPr>
          <w:rFonts w:hint="eastAsia"/>
        </w:rPr>
        <w:br/>
      </w:r>
      <w:r>
        <w:rPr>
          <w:rFonts w:hint="eastAsia"/>
        </w:rPr>
        <w:t>　　　　1.1.1 水溶肥的概念分析</w:t>
      </w:r>
      <w:r>
        <w:rPr>
          <w:rFonts w:hint="eastAsia"/>
        </w:rPr>
        <w:br/>
      </w:r>
      <w:r>
        <w:rPr>
          <w:rFonts w:hint="eastAsia"/>
        </w:rPr>
        <w:t>　　　　1.1.2 水溶肥的特性分析</w:t>
      </w:r>
      <w:r>
        <w:rPr>
          <w:rFonts w:hint="eastAsia"/>
        </w:rPr>
        <w:br/>
      </w:r>
      <w:r>
        <w:rPr>
          <w:rFonts w:hint="eastAsia"/>
        </w:rPr>
        <w:t>　　　　1.1.3 水溶肥的类别分析</w:t>
      </w:r>
      <w:r>
        <w:rPr>
          <w:rFonts w:hint="eastAsia"/>
        </w:rPr>
        <w:br/>
      </w:r>
      <w:r>
        <w:rPr>
          <w:rFonts w:hint="eastAsia"/>
        </w:rPr>
        <w:t>　　1.2 水溶肥行业发展环境分析</w:t>
      </w:r>
      <w:r>
        <w:rPr>
          <w:rFonts w:hint="eastAsia"/>
        </w:rPr>
        <w:br/>
      </w:r>
      <w:r>
        <w:rPr>
          <w:rFonts w:hint="eastAsia"/>
        </w:rPr>
        <w:t>　　　　1.2.1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1.3 水溶肥行业发展状况分析</w:t>
      </w:r>
      <w:r>
        <w:rPr>
          <w:rFonts w:hint="eastAsia"/>
        </w:rPr>
        <w:br/>
      </w:r>
      <w:r>
        <w:rPr>
          <w:rFonts w:hint="eastAsia"/>
        </w:rPr>
        <w:t>　　　　1.3.2 中国水溶肥行业经济特性分析</w:t>
      </w:r>
      <w:r>
        <w:rPr>
          <w:rFonts w:hint="eastAsia"/>
        </w:rPr>
        <w:br/>
      </w:r>
      <w:r>
        <w:rPr>
          <w:rFonts w:hint="eastAsia"/>
        </w:rPr>
        <w:t>　　　　1.3.3 中国水溶肥行业发展规模分析</w:t>
      </w:r>
      <w:r>
        <w:rPr>
          <w:rFonts w:hint="eastAsia"/>
        </w:rPr>
        <w:br/>
      </w:r>
      <w:r>
        <w:rPr>
          <w:rFonts w:hint="eastAsia"/>
        </w:rPr>
        <w:t>　　　　1.3.4 中国水溶肥行业区域发展分析</w:t>
      </w:r>
      <w:r>
        <w:rPr>
          <w:rFonts w:hint="eastAsia"/>
        </w:rPr>
        <w:br/>
      </w:r>
      <w:r>
        <w:rPr>
          <w:rFonts w:hint="eastAsia"/>
        </w:rPr>
        <w:t>　　　　1.3.5 中国水溶肥行业竞争格局分析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br/>
      </w:r>
      <w:r>
        <w:rPr>
          <w:rFonts w:hint="eastAsia"/>
        </w:rPr>
        <w:t>第二章 中国水溶肥行业细分市场发展分析</w:t>
      </w:r>
      <w:r>
        <w:rPr>
          <w:rFonts w:hint="eastAsia"/>
        </w:rPr>
        <w:br/>
      </w:r>
      <w:r>
        <w:rPr>
          <w:rFonts w:hint="eastAsia"/>
        </w:rPr>
        <w:t>　　2.1 固体颗粒水溶肥市场发展分析</w:t>
      </w:r>
      <w:r>
        <w:rPr>
          <w:rFonts w:hint="eastAsia"/>
        </w:rPr>
        <w:br/>
      </w:r>
      <w:r>
        <w:rPr>
          <w:rFonts w:hint="eastAsia"/>
        </w:rPr>
        <w:t>　　　　2.1.1 固体颗粒水溶肥市场发展规模分析</w:t>
      </w:r>
      <w:r>
        <w:rPr>
          <w:rFonts w:hint="eastAsia"/>
        </w:rPr>
        <w:br/>
      </w:r>
      <w:r>
        <w:rPr>
          <w:rFonts w:hint="eastAsia"/>
        </w:rPr>
        <w:t>　　　　2.1.2 固体颗粒水溶肥发展销售预测分析</w:t>
      </w:r>
      <w:r>
        <w:rPr>
          <w:rFonts w:hint="eastAsia"/>
        </w:rPr>
        <w:br/>
      </w:r>
      <w:r>
        <w:rPr>
          <w:rFonts w:hint="eastAsia"/>
        </w:rPr>
        <w:t>　　　　2.1.3 固体颗粒水溶肥市场发展趋势分析</w:t>
      </w:r>
      <w:r>
        <w:rPr>
          <w:rFonts w:hint="eastAsia"/>
        </w:rPr>
        <w:br/>
      </w:r>
      <w:r>
        <w:rPr>
          <w:rFonts w:hint="eastAsia"/>
        </w:rPr>
        <w:t>　　2.2 液体水溶肥市场发展分析</w:t>
      </w:r>
      <w:r>
        <w:rPr>
          <w:rFonts w:hint="eastAsia"/>
        </w:rPr>
        <w:br/>
      </w:r>
      <w:r>
        <w:rPr>
          <w:rFonts w:hint="eastAsia"/>
        </w:rPr>
        <w:t>　　　　2.2.1 液体水溶肥市场发展规模分析</w:t>
      </w:r>
      <w:r>
        <w:rPr>
          <w:rFonts w:hint="eastAsia"/>
        </w:rPr>
        <w:br/>
      </w:r>
      <w:r>
        <w:rPr>
          <w:rFonts w:hint="eastAsia"/>
        </w:rPr>
        <w:t>　　　　2.2.2 液体水溶肥发展销售预测分析</w:t>
      </w:r>
      <w:r>
        <w:rPr>
          <w:rFonts w:hint="eastAsia"/>
        </w:rPr>
        <w:br/>
      </w:r>
      <w:r>
        <w:rPr>
          <w:rFonts w:hint="eastAsia"/>
        </w:rPr>
        <w:t>　　　　2.2.3 液体水溶肥市场发展趋势分析</w:t>
      </w:r>
      <w:r>
        <w:rPr>
          <w:rFonts w:hint="eastAsia"/>
        </w:rPr>
        <w:br/>
      </w:r>
      <w:r>
        <w:rPr>
          <w:rFonts w:hint="eastAsia"/>
        </w:rPr>
        <w:t>　　2.3 大量元素水溶肥市场发展分析</w:t>
      </w:r>
      <w:r>
        <w:rPr>
          <w:rFonts w:hint="eastAsia"/>
        </w:rPr>
        <w:br/>
      </w:r>
      <w:r>
        <w:rPr>
          <w:rFonts w:hint="eastAsia"/>
        </w:rPr>
        <w:t>　　　　2.3.1 大量元素水溶肥市场发展规模分析</w:t>
      </w:r>
      <w:r>
        <w:rPr>
          <w:rFonts w:hint="eastAsia"/>
        </w:rPr>
        <w:br/>
      </w:r>
      <w:r>
        <w:rPr>
          <w:rFonts w:hint="eastAsia"/>
        </w:rPr>
        <w:t>　　　　2.3.2 大量元素水溶肥发展销售预测分析</w:t>
      </w:r>
      <w:r>
        <w:rPr>
          <w:rFonts w:hint="eastAsia"/>
        </w:rPr>
        <w:br/>
      </w:r>
      <w:r>
        <w:rPr>
          <w:rFonts w:hint="eastAsia"/>
        </w:rPr>
        <w:t>　　　　2.3.3 大量元素水溶肥市场发展趋势分析</w:t>
      </w:r>
      <w:r>
        <w:rPr>
          <w:rFonts w:hint="eastAsia"/>
        </w:rPr>
        <w:br/>
      </w:r>
      <w:r>
        <w:rPr>
          <w:rFonts w:hint="eastAsia"/>
        </w:rPr>
        <w:t>　　2.4 微量元素水溶肥市场发展分析</w:t>
      </w:r>
      <w:r>
        <w:rPr>
          <w:rFonts w:hint="eastAsia"/>
        </w:rPr>
        <w:br/>
      </w:r>
      <w:r>
        <w:rPr>
          <w:rFonts w:hint="eastAsia"/>
        </w:rPr>
        <w:t>　　　　2.4.1 微量元素水溶肥市场发展规模分析</w:t>
      </w:r>
      <w:r>
        <w:rPr>
          <w:rFonts w:hint="eastAsia"/>
        </w:rPr>
        <w:br/>
      </w:r>
      <w:r>
        <w:rPr>
          <w:rFonts w:hint="eastAsia"/>
        </w:rPr>
        <w:t>　　　　2.4.2 微量元素水溶肥发展销售预测分析</w:t>
      </w:r>
      <w:r>
        <w:rPr>
          <w:rFonts w:hint="eastAsia"/>
        </w:rPr>
        <w:br/>
      </w:r>
      <w:r>
        <w:rPr>
          <w:rFonts w:hint="eastAsia"/>
        </w:rPr>
        <w:t>　　　　2.4.3 微量元素水溶肥市场发展趋势分析</w:t>
      </w:r>
      <w:r>
        <w:rPr>
          <w:rFonts w:hint="eastAsia"/>
        </w:rPr>
        <w:br/>
      </w:r>
      <w:r>
        <w:rPr>
          <w:rFonts w:hint="eastAsia"/>
        </w:rPr>
        <w:br/>
      </w:r>
      <w:r>
        <w:rPr>
          <w:rFonts w:hint="eastAsia"/>
        </w:rPr>
        <w:t>第三章 中国水溶肥行业需求市场发展分析</w:t>
      </w:r>
      <w:r>
        <w:rPr>
          <w:rFonts w:hint="eastAsia"/>
        </w:rPr>
        <w:br/>
      </w:r>
      <w:r>
        <w:rPr>
          <w:rFonts w:hint="eastAsia"/>
        </w:rPr>
        <w:t>　　3.1 蔬菜种植领域对水溶肥的需求分析</w:t>
      </w:r>
      <w:r>
        <w:rPr>
          <w:rFonts w:hint="eastAsia"/>
        </w:rPr>
        <w:br/>
      </w:r>
      <w:r>
        <w:rPr>
          <w:rFonts w:hint="eastAsia"/>
        </w:rPr>
        <w:t>　　　　3.1.1 蔬菜种植对水溶肥的需求现状</w:t>
      </w:r>
      <w:r>
        <w:rPr>
          <w:rFonts w:hint="eastAsia"/>
        </w:rPr>
        <w:br/>
      </w:r>
      <w:r>
        <w:rPr>
          <w:rFonts w:hint="eastAsia"/>
        </w:rPr>
        <w:t>　　　　3.1.2 蔬菜种植对水溶肥的需求潜力</w:t>
      </w:r>
      <w:r>
        <w:rPr>
          <w:rFonts w:hint="eastAsia"/>
        </w:rPr>
        <w:br/>
      </w:r>
      <w:r>
        <w:rPr>
          <w:rFonts w:hint="eastAsia"/>
        </w:rPr>
        <w:t>　　　　3.1.3 蔬菜种植对水溶肥的需求趋势</w:t>
      </w:r>
      <w:r>
        <w:rPr>
          <w:rFonts w:hint="eastAsia"/>
        </w:rPr>
        <w:br/>
      </w:r>
      <w:r>
        <w:rPr>
          <w:rFonts w:hint="eastAsia"/>
        </w:rPr>
        <w:t>　　3.2 果树种植领域对水溶肥的需求分析</w:t>
      </w:r>
      <w:r>
        <w:rPr>
          <w:rFonts w:hint="eastAsia"/>
        </w:rPr>
        <w:br/>
      </w:r>
      <w:r>
        <w:rPr>
          <w:rFonts w:hint="eastAsia"/>
        </w:rPr>
        <w:t>　　　　3.2.1 果树种植对水溶肥的需求现状</w:t>
      </w:r>
      <w:r>
        <w:rPr>
          <w:rFonts w:hint="eastAsia"/>
        </w:rPr>
        <w:br/>
      </w:r>
      <w:r>
        <w:rPr>
          <w:rFonts w:hint="eastAsia"/>
        </w:rPr>
        <w:t>　　　　3.2.2 果树种植对水溶肥的需求潜力</w:t>
      </w:r>
      <w:r>
        <w:rPr>
          <w:rFonts w:hint="eastAsia"/>
        </w:rPr>
        <w:br/>
      </w:r>
      <w:r>
        <w:rPr>
          <w:rFonts w:hint="eastAsia"/>
        </w:rPr>
        <w:t>　　　　3.2.3 果树种植对水溶肥的需求趋势</w:t>
      </w:r>
      <w:r>
        <w:rPr>
          <w:rFonts w:hint="eastAsia"/>
        </w:rPr>
        <w:br/>
      </w:r>
      <w:r>
        <w:rPr>
          <w:rFonts w:hint="eastAsia"/>
        </w:rPr>
        <w:t>　　3.3 花卉种植领域对水溶肥的需求分析</w:t>
      </w:r>
      <w:r>
        <w:rPr>
          <w:rFonts w:hint="eastAsia"/>
        </w:rPr>
        <w:br/>
      </w:r>
      <w:r>
        <w:rPr>
          <w:rFonts w:hint="eastAsia"/>
        </w:rPr>
        <w:t>　　　　3.3.1 花卉种植对水溶肥的需求现状</w:t>
      </w:r>
      <w:r>
        <w:rPr>
          <w:rFonts w:hint="eastAsia"/>
        </w:rPr>
        <w:br/>
      </w:r>
      <w:r>
        <w:rPr>
          <w:rFonts w:hint="eastAsia"/>
        </w:rPr>
        <w:t>　　　　3.3.2 花卉种植对水溶肥的需求潜力</w:t>
      </w:r>
      <w:r>
        <w:rPr>
          <w:rFonts w:hint="eastAsia"/>
        </w:rPr>
        <w:br/>
      </w:r>
      <w:r>
        <w:rPr>
          <w:rFonts w:hint="eastAsia"/>
        </w:rPr>
        <w:t>　　　　3.3.3 花卉种植对水溶肥的需求趋势</w:t>
      </w:r>
      <w:r>
        <w:rPr>
          <w:rFonts w:hint="eastAsia"/>
        </w:rPr>
        <w:br/>
      </w:r>
      <w:r>
        <w:rPr>
          <w:rFonts w:hint="eastAsia"/>
        </w:rPr>
        <w:br/>
      </w:r>
      <w:r>
        <w:rPr>
          <w:rFonts w:hint="eastAsia"/>
        </w:rPr>
        <w:t>第四章 中国水溶肥行业领先企业经营分析</w:t>
      </w:r>
      <w:r>
        <w:rPr>
          <w:rFonts w:hint="eastAsia"/>
        </w:rPr>
        <w:br/>
      </w:r>
      <w:r>
        <w:rPr>
          <w:rFonts w:hint="eastAsia"/>
        </w:rPr>
        <w:t>　　4.1 水溶肥行业企业发展概况</w:t>
      </w:r>
      <w:r>
        <w:rPr>
          <w:rFonts w:hint="eastAsia"/>
        </w:rPr>
        <w:br/>
      </w:r>
      <w:r>
        <w:rPr>
          <w:rFonts w:hint="eastAsia"/>
        </w:rPr>
        <w:t>　　4.2 水溶肥行业领先企业经营情况分析</w:t>
      </w:r>
      <w:r>
        <w:rPr>
          <w:rFonts w:hint="eastAsia"/>
        </w:rPr>
        <w:br/>
      </w:r>
      <w:r>
        <w:rPr>
          <w:rFonts w:hint="eastAsia"/>
        </w:rPr>
        <w:t>　　　　4.2.1 鲁西化工集团股份有限公司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（4）企业水溶肥业务分析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4.2.2 史丹利化肥股份有限公司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（4）企业水溶肥业务分析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4.2.3 成都市新都化工股份有限公司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（4）企业水溶肥业务分析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4.2.4 安徽辉隆农资集团股份有限公司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（4）企业水溶肥业务分析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4.2.5 上海永通化工有限公司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（4）企业水溶肥业务分析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4.2.6 广州市先益农农业科技有限公司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（4）企业水溶肥业务分析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4.2.7 北京新禾丰农化资料有限公司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（4）企业水溶肥业务分析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4.2.8 四川什邡德美实业有限公司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（4）企业水溶肥业务分析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4.2.9 上海芳甸生物科技有限公司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（4）企业水溶肥业务分析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4.2.10 上海联业农业科技有限公司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（4）企业水溶肥业务分析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br/>
      </w:r>
      <w:r>
        <w:rPr>
          <w:rFonts w:hint="eastAsia"/>
        </w:rPr>
        <w:t>第五章 中^智^林^－水溶肥行业发展前景预测与投资建议</w:t>
      </w:r>
      <w:r>
        <w:rPr>
          <w:rFonts w:hint="eastAsia"/>
        </w:rPr>
        <w:br/>
      </w:r>
      <w:r>
        <w:rPr>
          <w:rFonts w:hint="eastAsia"/>
        </w:rPr>
        <w:t>　　5.1 水溶肥行业发展前景预测</w:t>
      </w:r>
      <w:r>
        <w:rPr>
          <w:rFonts w:hint="eastAsia"/>
        </w:rPr>
        <w:br/>
      </w:r>
      <w:r>
        <w:rPr>
          <w:rFonts w:hint="eastAsia"/>
        </w:rPr>
        <w:t>　　　　5.1.1 行业生命周期分析</w:t>
      </w:r>
      <w:r>
        <w:rPr>
          <w:rFonts w:hint="eastAsia"/>
        </w:rPr>
        <w:br/>
      </w:r>
      <w:r>
        <w:rPr>
          <w:rFonts w:hint="eastAsia"/>
        </w:rPr>
        <w:t>　　　　5.1.2 行业发展趋势预测</w:t>
      </w:r>
      <w:r>
        <w:rPr>
          <w:rFonts w:hint="eastAsia"/>
        </w:rPr>
        <w:br/>
      </w:r>
      <w:r>
        <w:rPr>
          <w:rFonts w:hint="eastAsia"/>
        </w:rPr>
        <w:t>　　　　5.1.3 行业发展前景预测</w:t>
      </w:r>
      <w:r>
        <w:rPr>
          <w:rFonts w:hint="eastAsia"/>
        </w:rPr>
        <w:br/>
      </w:r>
      <w:r>
        <w:rPr>
          <w:rFonts w:hint="eastAsia"/>
        </w:rPr>
        <w:t>　　5.2 水溶肥行业投资特性分析</w:t>
      </w:r>
      <w:r>
        <w:rPr>
          <w:rFonts w:hint="eastAsia"/>
        </w:rPr>
        <w:br/>
      </w:r>
      <w:r>
        <w:rPr>
          <w:rFonts w:hint="eastAsia"/>
        </w:rPr>
        <w:t>　　　　5.2.1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5.2.2 行业经营模式分析</w:t>
      </w:r>
      <w:r>
        <w:rPr>
          <w:rFonts w:hint="eastAsia"/>
        </w:rPr>
        <w:br/>
      </w:r>
      <w:r>
        <w:rPr>
          <w:rFonts w:hint="eastAsia"/>
        </w:rPr>
        <w:t>　　　　5.2.3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5.3 水溶肥行业兼并重组分析</w:t>
      </w:r>
      <w:r>
        <w:rPr>
          <w:rFonts w:hint="eastAsia"/>
        </w:rPr>
        <w:br/>
      </w:r>
      <w:r>
        <w:rPr>
          <w:rFonts w:hint="eastAsia"/>
        </w:rPr>
        <w:t>　　　　5.3.1 水溶肥行业投资兼并与重组案例</w:t>
      </w:r>
      <w:r>
        <w:rPr>
          <w:rFonts w:hint="eastAsia"/>
        </w:rPr>
        <w:br/>
      </w:r>
      <w:r>
        <w:rPr>
          <w:rFonts w:hint="eastAsia"/>
        </w:rPr>
        <w:t>　　　　5.3.2 水溶肥行业投资兼并与重组方式</w:t>
      </w:r>
      <w:r>
        <w:rPr>
          <w:rFonts w:hint="eastAsia"/>
        </w:rPr>
        <w:br/>
      </w:r>
      <w:r>
        <w:rPr>
          <w:rFonts w:hint="eastAsia"/>
        </w:rPr>
        <w:t>　　　　5.3.3 水溶肥行业投资兼并与重组动机</w:t>
      </w:r>
      <w:r>
        <w:rPr>
          <w:rFonts w:hint="eastAsia"/>
        </w:rPr>
        <w:br/>
      </w:r>
      <w:r>
        <w:rPr>
          <w:rFonts w:hint="eastAsia"/>
        </w:rPr>
        <w:t>　　　　5.3.4 水溶肥行业投资兼并与重组趋势</w:t>
      </w:r>
      <w:r>
        <w:rPr>
          <w:rFonts w:hint="eastAsia"/>
        </w:rPr>
        <w:br/>
      </w:r>
      <w:r>
        <w:rPr>
          <w:rFonts w:hint="eastAsia"/>
        </w:rPr>
        <w:t>　　5.4 水溶肥行业投资策略与建议</w:t>
      </w:r>
      <w:r>
        <w:rPr>
          <w:rFonts w:hint="eastAsia"/>
        </w:rPr>
        <w:br/>
      </w:r>
      <w:r>
        <w:rPr>
          <w:rFonts w:hint="eastAsia"/>
        </w:rPr>
        <w:t>　　　　5.4.1 行业投资价值分析</w:t>
      </w:r>
      <w:r>
        <w:rPr>
          <w:rFonts w:hint="eastAsia"/>
        </w:rPr>
        <w:br/>
      </w:r>
      <w:r>
        <w:rPr>
          <w:rFonts w:hint="eastAsia"/>
        </w:rPr>
        <w:t>　　　　5.4.2 行业投资机会分析</w:t>
      </w:r>
      <w:r>
        <w:rPr>
          <w:rFonts w:hint="eastAsia"/>
        </w:rPr>
        <w:br/>
      </w:r>
      <w:r>
        <w:rPr>
          <w:rFonts w:hint="eastAsia"/>
        </w:rPr>
        <w:t>　　　　5.4.3 行业投资策略与建议</w:t>
      </w:r>
      <w:r>
        <w:rPr>
          <w:rFonts w:hint="eastAsia"/>
        </w:rPr>
        <w:br/>
      </w:r>
      <w:r>
        <w:rPr>
          <w:rFonts w:hint="eastAsia"/>
        </w:rPr>
        <w:br/>
      </w:r>
      <w:r>
        <w:rPr>
          <w:rFonts w:hint="eastAsia"/>
        </w:rPr>
        <w:t>图表目录</w:t>
      </w:r>
      <w:r>
        <w:rPr>
          <w:rFonts w:hint="eastAsia"/>
        </w:rPr>
        <w:br/>
      </w:r>
      <w:r>
        <w:rPr>
          <w:rFonts w:hint="eastAsia"/>
        </w:rPr>
        <w:t>　　图表 1：水溶肥的特性简析</w:t>
      </w:r>
      <w:r>
        <w:rPr>
          <w:rFonts w:hint="eastAsia"/>
        </w:rPr>
        <w:br/>
      </w:r>
      <w:r>
        <w:rPr>
          <w:rFonts w:hint="eastAsia"/>
        </w:rPr>
        <w:t>　　图表 2：水溶肥的类别</w:t>
      </w:r>
      <w:r>
        <w:rPr>
          <w:rFonts w:hint="eastAsia"/>
        </w:rPr>
        <w:br/>
      </w:r>
      <w:r>
        <w:rPr>
          <w:rFonts w:hint="eastAsia"/>
        </w:rPr>
        <w:t>　　图表 3：中国水溶肥相关标准汇总</w:t>
      </w:r>
      <w:r>
        <w:rPr>
          <w:rFonts w:hint="eastAsia"/>
        </w:rPr>
        <w:br/>
      </w:r>
      <w:r>
        <w:rPr>
          <w:rFonts w:hint="eastAsia"/>
        </w:rPr>
        <w:t>　　图表 4：中国水溶肥行业相关政策分析</w:t>
      </w:r>
      <w:r>
        <w:rPr>
          <w:rFonts w:hint="eastAsia"/>
        </w:rPr>
        <w:br/>
      </w:r>
      <w:r>
        <w:rPr>
          <w:rFonts w:hint="eastAsia"/>
        </w:rPr>
        <w:t>　　图表 5：2025-2031年中国水溶肥相关专利申请量变化图（单位：项）</w:t>
      </w:r>
      <w:r>
        <w:rPr>
          <w:rFonts w:hint="eastAsia"/>
        </w:rPr>
        <w:br/>
      </w:r>
      <w:r>
        <w:rPr>
          <w:rFonts w:hint="eastAsia"/>
        </w:rPr>
        <w:t>　　图表 6：2025-2031年中国水溶肥相关专利公开数量变化图（单位：项）</w:t>
      </w:r>
      <w:r>
        <w:rPr>
          <w:rFonts w:hint="eastAsia"/>
        </w:rPr>
        <w:br/>
      </w:r>
      <w:r>
        <w:rPr>
          <w:rFonts w:hint="eastAsia"/>
        </w:rPr>
        <w:t>　　图表 7：2025-2031年中国水溶肥相关专利类型构成（单位：%）</w:t>
      </w:r>
      <w:r>
        <w:rPr>
          <w:rFonts w:hint="eastAsia"/>
        </w:rPr>
        <w:br/>
      </w:r>
      <w:r>
        <w:rPr>
          <w:rFonts w:hint="eastAsia"/>
        </w:rPr>
        <w:t>　　图表 8：2025-2031年水溶肥相关专利申请人（前十名）综合比较（单位：项，%，人，年）</w:t>
      </w:r>
      <w:r>
        <w:rPr>
          <w:rFonts w:hint="eastAsia"/>
        </w:rPr>
        <w:br/>
      </w:r>
      <w:r>
        <w:rPr>
          <w:rFonts w:hint="eastAsia"/>
        </w:rPr>
        <w:t>　　图表 9：2025-2031年水溶肥相关专利分布领域（前十位）（单位：项）</w:t>
      </w:r>
      <w:r>
        <w:rPr>
          <w:rFonts w:hint="eastAsia"/>
        </w:rPr>
        <w:br/>
      </w:r>
      <w:r>
        <w:rPr>
          <w:rFonts w:hint="eastAsia"/>
        </w:rPr>
        <w:t>　　图表 10：中国水溶肥行业状态描述总结表</w:t>
      </w:r>
      <w:r>
        <w:rPr>
          <w:rFonts w:hint="eastAsia"/>
        </w:rPr>
        <w:br/>
      </w:r>
      <w:r>
        <w:rPr>
          <w:rFonts w:hint="eastAsia"/>
        </w:rPr>
        <w:t>　　图表 11：中国水溶肥行业经济特性分析</w:t>
      </w:r>
      <w:r>
        <w:rPr>
          <w:rFonts w:hint="eastAsia"/>
        </w:rPr>
        <w:br/>
      </w:r>
      <w:r>
        <w:rPr>
          <w:rFonts w:hint="eastAsia"/>
        </w:rPr>
        <w:t>　　图表 12：2025-2031年中国水溶肥行业发展规模</w:t>
      </w:r>
      <w:r>
        <w:rPr>
          <w:rFonts w:hint="eastAsia"/>
        </w:rPr>
        <w:br/>
      </w:r>
      <w:r>
        <w:rPr>
          <w:rFonts w:hint="eastAsia"/>
        </w:rPr>
        <w:t>　　图表 13：水溶肥行业潜在进入者威胁分析</w:t>
      </w:r>
      <w:r>
        <w:rPr>
          <w:rFonts w:hint="eastAsia"/>
        </w:rPr>
        <w:br/>
      </w:r>
      <w:r>
        <w:rPr>
          <w:rFonts w:hint="eastAsia"/>
        </w:rPr>
        <w:t>　　图表 14：水溶肥行业替代品威胁总结分析</w:t>
      </w:r>
      <w:r>
        <w:rPr>
          <w:rFonts w:hint="eastAsia"/>
        </w:rPr>
        <w:br/>
      </w:r>
      <w:r>
        <w:rPr>
          <w:rFonts w:hint="eastAsia"/>
        </w:rPr>
        <w:t>　　图表 15：水溶肥行业对上游议价能力分析</w:t>
      </w:r>
      <w:r>
        <w:rPr>
          <w:rFonts w:hint="eastAsia"/>
        </w:rPr>
        <w:br/>
      </w:r>
      <w:r>
        <w:rPr>
          <w:rFonts w:hint="eastAsia"/>
        </w:rPr>
        <w:t>　　图表 16：水溶肥行业对下游议价能力分析</w:t>
      </w:r>
      <w:r>
        <w:rPr>
          <w:rFonts w:hint="eastAsia"/>
        </w:rPr>
        <w:br/>
      </w:r>
      <w:r>
        <w:rPr>
          <w:rFonts w:hint="eastAsia"/>
        </w:rPr>
        <w:t>　　图表 17：水溶肥行业竞争情况总结</w:t>
      </w:r>
      <w:r>
        <w:rPr>
          <w:rFonts w:hint="eastAsia"/>
        </w:rPr>
        <w:br/>
      </w:r>
      <w:r>
        <w:rPr>
          <w:rFonts w:hint="eastAsia"/>
        </w:rPr>
        <w:t>　　图表 18：鲁西化工集团股份有限公司基本信息表</w:t>
      </w:r>
      <w:r>
        <w:rPr>
          <w:rFonts w:hint="eastAsia"/>
        </w:rPr>
        <w:br/>
      </w:r>
      <w:r>
        <w:rPr>
          <w:rFonts w:hint="eastAsia"/>
        </w:rPr>
        <w:t>　　图表 19：鲁西化工集团股份有限公司业务能力简况表</w:t>
      </w:r>
      <w:r>
        <w:rPr>
          <w:rFonts w:hint="eastAsia"/>
        </w:rPr>
        <w:br/>
      </w:r>
      <w:r>
        <w:rPr>
          <w:rFonts w:hint="eastAsia"/>
        </w:rPr>
        <w:t>　　图表 20：鲁西化工集团股份有限公司与实际控制人之间产权及控制关系方框图</w:t>
      </w:r>
      <w:r>
        <w:rPr>
          <w:rFonts w:hint="eastAsia"/>
        </w:rPr>
        <w:br/>
      </w:r>
      <w:r>
        <w:rPr>
          <w:rFonts w:hint="eastAsia"/>
        </w:rPr>
        <w:t>　　图表 21：2025-2031年鲁西化工集团股份有限公司主要经济指标分析（单位：万元）</w:t>
      </w:r>
      <w:r>
        <w:rPr>
          <w:rFonts w:hint="eastAsia"/>
        </w:rPr>
        <w:br/>
      </w:r>
      <w:r>
        <w:rPr>
          <w:rFonts w:hint="eastAsia"/>
        </w:rPr>
        <w:t>　　图表 22：2025-2031年鲁西化工集团股份有限公司盈利能力分析（单位：%）</w:t>
      </w:r>
      <w:r>
        <w:rPr>
          <w:rFonts w:hint="eastAsia"/>
        </w:rPr>
        <w:br/>
      </w:r>
      <w:r>
        <w:rPr>
          <w:rFonts w:hint="eastAsia"/>
        </w:rPr>
        <w:t>　　图表 23：2025-2031年鲁西化工集团股份有限公司运营能力分析（单位：次）</w:t>
      </w:r>
      <w:r>
        <w:rPr>
          <w:rFonts w:hint="eastAsia"/>
        </w:rPr>
        <w:br/>
      </w:r>
      <w:r>
        <w:rPr>
          <w:rFonts w:hint="eastAsia"/>
        </w:rPr>
        <w:t>　　图表 24：2025-2031年鲁西化工集团股份有限公司偿债能力分析（单位：%，倍）</w:t>
      </w:r>
      <w:r>
        <w:rPr>
          <w:rFonts w:hint="eastAsia"/>
        </w:rPr>
        <w:br/>
      </w:r>
      <w:r>
        <w:rPr>
          <w:rFonts w:hint="eastAsia"/>
        </w:rPr>
        <w:t>　　图表 25：2025-2031年鲁西化工集团股份有限公司发展能力分析（单位：%）</w:t>
      </w:r>
      <w:r>
        <w:rPr>
          <w:rFonts w:hint="eastAsia"/>
        </w:rPr>
        <w:br/>
      </w:r>
      <w:r>
        <w:rPr>
          <w:rFonts w:hint="eastAsia"/>
        </w:rPr>
        <w:t>　　图表 26：鲁西化工集团股份有限公司优劣势分析</w:t>
      </w:r>
      <w:r>
        <w:rPr>
          <w:rFonts w:hint="eastAsia"/>
        </w:rPr>
        <w:br/>
      </w:r>
      <w:r>
        <w:rPr>
          <w:rFonts w:hint="eastAsia"/>
        </w:rPr>
        <w:t>　　图表 27：史丹利化肥股份有限公司基本信息表</w:t>
      </w:r>
      <w:r>
        <w:rPr>
          <w:rFonts w:hint="eastAsia"/>
        </w:rPr>
        <w:br/>
      </w:r>
      <w:r>
        <w:rPr>
          <w:rFonts w:hint="eastAsia"/>
        </w:rPr>
        <w:t>　　图表 28：史丹利化肥股份有限公司业务能力简况表</w:t>
      </w:r>
      <w:r>
        <w:rPr>
          <w:rFonts w:hint="eastAsia"/>
        </w:rPr>
        <w:br/>
      </w:r>
      <w:r>
        <w:rPr>
          <w:rFonts w:hint="eastAsia"/>
        </w:rPr>
        <w:t>　　图表 29：史丹利化肥股份有限公司与实际控制人之间产权及控制关系方框图</w:t>
      </w:r>
      <w:r>
        <w:rPr>
          <w:rFonts w:hint="eastAsia"/>
        </w:rPr>
        <w:br/>
      </w:r>
      <w:r>
        <w:rPr>
          <w:rFonts w:hint="eastAsia"/>
        </w:rPr>
        <w:t>　　图表 30：2025-2031年史丹利化肥股份有限公司主要经济指标分析（单位：万元）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b4469e4a946fa" w:history="1">
        <w:r>
          <w:rPr>
            <w:rStyle w:val="Hyperlink"/>
          </w:rPr>
          <w:t>2025-2031年中国水溶肥市场现状深度调研及发展趋势报告</w:t>
        </w:r>
      </w:hyperlink>
      <w:r>
        <w:rPr>
          <w:color w:val="C00000"/>
        </w:rPr>
        <w:t>》，报告编号：</w:t>
      </w:r>
      <w:r>
        <w:rPr>
          <w:rFonts w:hint="eastAsia"/>
          <w:color w:val="C00000"/>
        </w:rPr>
        <w:t>2791593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6b4469e4a946fa" w:history="1">
        <w:r>
          <w:rPr>
            <w:rStyle w:val="Hyperlink"/>
          </w:rPr>
          <w:t>https://www.20087.com/3/59/ShuiRongFeiXianZhuangYuFaZhanQuShi.html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热点：水溶肥料国家标准、水溶肥生产设备、水溶肥和复合肥的区别、水溶肥多少钱一吨、水溶肥是什么肥料、水溶肥是什么肥料、世界十强水溶肥排名、水溶肥十大名牌、水溶肥的作用与功效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83a9f06c849c8" w:history="1">
      <w:r>
        <w:rPr>
          <w:rStyle w:val="Hyperlink"/>
        </w:rPr>
        <w:t>2025-2031年中国水溶肥市场现状深度调研及发展趋势报告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ShuiRongFeiXianZhuangYuFaZhanQuShi.html" TargetMode="External" Id="Raf6b4469e4a946fa" /></Relationships>
</file>

<file path=word/_rels/header2.xml.rels>&#65279;<?xml version="1.0" encoding="utf-8"?><Relationships xmlns="http://schemas.openxmlformats.org/package/2006/relationships"><Relationship Type="http://schemas.openxmlformats.org/officeDocument/2006/relationships/hyperlink" Target="https://www.20087.com/3/59/ShuiRongFeiXianZhuangYuFaZhanQuShi.html" TargetMode="External" Id="Rad283a9f06c8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2025-03-06T08:05:00Z</dcterms:created>
  <dcterms:modified xsi:type="dcterms:W3CDTF">2025-03-06T09:05:00Z</dcterms:modified>
  <dc:subject>2025-2031年中国水溶肥市场现状深度调研及发展趋势报告</dc:subject>
  <dc:title>2025-2031年中国水溶肥市场现状深度调研及发展趋势报告</dc:title>
  <cp:keywords>2025-2031年中国水溶肥市场现状深度调研及发展趋势报告</cp:keywords>
  <dc:description>2025-2031年中国水溶肥市场现状深度调研及发展趋势报告</dc:description>
</cp:coreProperties>
</file>